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F4533" w14:textId="77777777" w:rsidR="00AB0F18" w:rsidRDefault="00AB0F18" w:rsidP="00AB0F18">
      <w:pPr>
        <w:pStyle w:val="adres"/>
        <w:ind w:left="0"/>
        <w:jc w:val="both"/>
      </w:pPr>
    </w:p>
    <w:p w14:paraId="1D7E8B8C" w14:textId="6EDF7D00" w:rsidR="00AB0F18" w:rsidRDefault="00AB0F18" w:rsidP="00AB0F18">
      <w:pPr>
        <w:pStyle w:val="adres"/>
        <w:ind w:left="0"/>
        <w:jc w:val="both"/>
      </w:pPr>
    </w:p>
    <w:p w14:paraId="0ECB501B" w14:textId="3D846AF3" w:rsidR="00E269F9" w:rsidRPr="006C2EA2" w:rsidRDefault="00E269F9" w:rsidP="00E269F9">
      <w:pPr>
        <w:pBdr>
          <w:bottom w:val="single" w:sz="4" w:space="1" w:color="auto"/>
        </w:pBdr>
        <w:jc w:val="center"/>
        <w:rPr>
          <w:b/>
          <w:bCs/>
          <w:caps/>
          <w:sz w:val="28"/>
        </w:rPr>
      </w:pPr>
      <w:r w:rsidRPr="00CD1ED6">
        <w:rPr>
          <w:b/>
          <w:bCs/>
          <w:caps/>
          <w:sz w:val="28"/>
        </w:rPr>
        <w:t xml:space="preserve">Overeenkomst voor de zichtzendingen </w:t>
      </w:r>
      <w:r>
        <w:rPr>
          <w:b/>
          <w:bCs/>
          <w:caps/>
          <w:sz w:val="28"/>
        </w:rPr>
        <w:t xml:space="preserve">van medische hulpmiddelen </w:t>
      </w:r>
      <w:r w:rsidRPr="00E269F9">
        <w:rPr>
          <w:b/>
          <w:bCs/>
          <w:caps/>
          <w:sz w:val="28"/>
        </w:rPr>
        <w:t>(instrumentarium, verbruikgoederen en/of implantaten)</w:t>
      </w:r>
      <w:r>
        <w:rPr>
          <w:rStyle w:val="Voetnootmarkering"/>
          <w:b/>
          <w:bCs/>
          <w:caps/>
          <w:sz w:val="28"/>
        </w:rPr>
        <w:footnoteReference w:id="1"/>
      </w:r>
    </w:p>
    <w:p w14:paraId="1ABC416B" w14:textId="77777777" w:rsidR="00AB0F18" w:rsidRDefault="00AB0F18" w:rsidP="00AB0F18">
      <w:pPr>
        <w:pStyle w:val="adres"/>
        <w:ind w:left="0"/>
        <w:jc w:val="both"/>
      </w:pPr>
    </w:p>
    <w:p w14:paraId="43266B41" w14:textId="77777777" w:rsidR="00AB0F18" w:rsidRDefault="00AB0F18" w:rsidP="00AB0F18">
      <w:pPr>
        <w:pStyle w:val="adres"/>
        <w:ind w:left="0"/>
        <w:jc w:val="both"/>
      </w:pPr>
    </w:p>
    <w:p w14:paraId="405F208C" w14:textId="77777777" w:rsidR="00AB0F18" w:rsidRDefault="00AB0F18" w:rsidP="00AB0F18">
      <w:pPr>
        <w:pStyle w:val="adres"/>
        <w:ind w:left="0"/>
        <w:jc w:val="both"/>
      </w:pPr>
      <w:r>
        <w:t>Tussen:</w:t>
      </w:r>
    </w:p>
    <w:p w14:paraId="1C707F0B" w14:textId="77777777" w:rsidR="00AB0F18" w:rsidRDefault="00AB0F18" w:rsidP="00AB0F18">
      <w:pPr>
        <w:pStyle w:val="adres"/>
        <w:ind w:left="0"/>
        <w:jc w:val="both"/>
        <w:rPr>
          <w:sz w:val="20"/>
        </w:rPr>
      </w:pPr>
    </w:p>
    <w:p w14:paraId="22C6853E" w14:textId="77777777" w:rsidR="00AB0F18" w:rsidRDefault="00AB0F18" w:rsidP="00AB0F18">
      <w:pPr>
        <w:pStyle w:val="adres"/>
        <w:ind w:left="0"/>
        <w:jc w:val="both"/>
      </w:pPr>
      <w:r>
        <w:t>…………………………………………………………………………………………………</w:t>
      </w:r>
    </w:p>
    <w:p w14:paraId="34F25080" w14:textId="77777777" w:rsidR="00AB0F18" w:rsidRDefault="00AB0F18" w:rsidP="00AB0F18">
      <w:pPr>
        <w:pStyle w:val="adres"/>
        <w:ind w:left="0"/>
        <w:jc w:val="both"/>
      </w:pPr>
    </w:p>
    <w:p w14:paraId="4F070216" w14:textId="77777777" w:rsidR="00AB0F18" w:rsidRDefault="00AB0F18" w:rsidP="00AB0F18">
      <w:pPr>
        <w:pStyle w:val="adres"/>
        <w:ind w:left="0"/>
        <w:jc w:val="both"/>
      </w:pPr>
      <w:r>
        <w:t>…………………………………………………………………………………………………</w:t>
      </w:r>
    </w:p>
    <w:p w14:paraId="5AE7D9B0" w14:textId="77777777" w:rsidR="00AB0F18" w:rsidRPr="00A34BFE" w:rsidRDefault="00AB0F18" w:rsidP="00AB0F18">
      <w:pPr>
        <w:pStyle w:val="adres"/>
        <w:ind w:left="0"/>
        <w:jc w:val="both"/>
        <w:rPr>
          <w:i/>
          <w:sz w:val="20"/>
        </w:rPr>
      </w:pPr>
      <w:r>
        <w:rPr>
          <w:i/>
          <w:sz w:val="20"/>
        </w:rPr>
        <w:t>(n</w:t>
      </w:r>
      <w:r w:rsidRPr="00A34BFE">
        <w:rPr>
          <w:i/>
          <w:sz w:val="20"/>
        </w:rPr>
        <w:t>aam en adres</w:t>
      </w:r>
      <w:r>
        <w:rPr>
          <w:i/>
          <w:sz w:val="20"/>
        </w:rPr>
        <w:t>)</w:t>
      </w:r>
    </w:p>
    <w:p w14:paraId="0B970AA9" w14:textId="77777777" w:rsidR="00AB0F18" w:rsidRDefault="00AB0F18" w:rsidP="00AB0F18">
      <w:pPr>
        <w:pStyle w:val="adres"/>
        <w:ind w:left="0"/>
        <w:jc w:val="both"/>
        <w:rPr>
          <w:sz w:val="20"/>
        </w:rPr>
      </w:pPr>
    </w:p>
    <w:p w14:paraId="3C80A114" w14:textId="77777777" w:rsidR="00AB0F18" w:rsidRDefault="00AB0F18" w:rsidP="00AB0F18">
      <w:pPr>
        <w:pStyle w:val="adres"/>
        <w:ind w:left="0"/>
        <w:jc w:val="both"/>
      </w:pPr>
      <w:r>
        <w:t>Vertegenwoordigd door:</w:t>
      </w:r>
      <w:r>
        <w:tab/>
        <w:t>Mr/Mevr:</w:t>
      </w:r>
      <w:r w:rsidR="001E5698">
        <w:t xml:space="preserve"> </w:t>
      </w:r>
      <w:r>
        <w:t>………………………………………………………</w:t>
      </w:r>
    </w:p>
    <w:p w14:paraId="2DB05223" w14:textId="77777777" w:rsidR="00AB0F18" w:rsidRDefault="00AB0F18" w:rsidP="00AB0F18">
      <w:pPr>
        <w:pStyle w:val="adres"/>
        <w:ind w:left="0"/>
        <w:jc w:val="both"/>
        <w:rPr>
          <w:sz w:val="20"/>
        </w:rPr>
      </w:pPr>
    </w:p>
    <w:p w14:paraId="604BC255" w14:textId="77777777" w:rsidR="00AB0F18" w:rsidRDefault="00AB0F18" w:rsidP="00AB0F18">
      <w:pPr>
        <w:pStyle w:val="adres"/>
        <w:ind w:left="0"/>
        <w:jc w:val="both"/>
      </w:pPr>
      <w:r>
        <w:tab/>
      </w:r>
      <w:r>
        <w:tab/>
      </w:r>
      <w:r>
        <w:tab/>
      </w:r>
      <w:r>
        <w:tab/>
        <w:t>Functie:</w:t>
      </w:r>
      <w:r w:rsidR="001E5698">
        <w:t>…</w:t>
      </w:r>
      <w:r>
        <w:t>………………………………………………………</w:t>
      </w:r>
    </w:p>
    <w:p w14:paraId="556B2ADE" w14:textId="77777777" w:rsidR="00AB0F18" w:rsidRDefault="00AB0F18" w:rsidP="00AB0F18">
      <w:pPr>
        <w:pStyle w:val="basis"/>
        <w:jc w:val="both"/>
      </w:pPr>
    </w:p>
    <w:p w14:paraId="0B586762" w14:textId="77777777" w:rsidR="00AB0F18" w:rsidRDefault="00AB0F18" w:rsidP="00AB0F18">
      <w:pPr>
        <w:pStyle w:val="basis"/>
        <w:ind w:left="2836"/>
      </w:pPr>
      <w:r w:rsidRPr="00E05EB5">
        <w:t xml:space="preserve">Contact (emailadres + telefoonnummer): </w:t>
      </w:r>
    </w:p>
    <w:p w14:paraId="5982E12F" w14:textId="1C27579F" w:rsidR="00AB0F18" w:rsidRDefault="00EA67C0" w:rsidP="00AB0F18">
      <w:pPr>
        <w:pStyle w:val="basis"/>
        <w:ind w:left="2836"/>
      </w:pPr>
      <w:r>
        <w:t>………………………………………………………………….</w:t>
      </w:r>
    </w:p>
    <w:p w14:paraId="0D05A5F6" w14:textId="77777777" w:rsidR="00AB0F18" w:rsidRDefault="00AB0F18" w:rsidP="00AB0F18">
      <w:pPr>
        <w:pStyle w:val="basis"/>
        <w:ind w:left="2836"/>
      </w:pPr>
      <w:r w:rsidRPr="00E05EB5">
        <w:t>………………………………………………………</w:t>
      </w:r>
      <w:r>
        <w:t>..………...</w:t>
      </w:r>
    </w:p>
    <w:p w14:paraId="2CBC98B3" w14:textId="77777777" w:rsidR="00AB0F18" w:rsidRDefault="00AB0F18" w:rsidP="00AB0F18">
      <w:pPr>
        <w:pStyle w:val="basis"/>
        <w:jc w:val="both"/>
      </w:pPr>
    </w:p>
    <w:p w14:paraId="5A3AC5B2" w14:textId="77777777" w:rsidR="00AB0F18" w:rsidRDefault="00AB0F18" w:rsidP="00AB0F18">
      <w:pPr>
        <w:pStyle w:val="basis"/>
        <w:jc w:val="both"/>
      </w:pPr>
      <w:r>
        <w:t>hieronder genoemd “de firma”</w:t>
      </w:r>
    </w:p>
    <w:p w14:paraId="1BBF201F" w14:textId="77777777" w:rsidR="00AB0F18" w:rsidRDefault="00AB0F18" w:rsidP="00AB0F18">
      <w:pPr>
        <w:pStyle w:val="basis"/>
        <w:jc w:val="both"/>
        <w:rPr>
          <w:sz w:val="12"/>
        </w:rPr>
      </w:pPr>
    </w:p>
    <w:p w14:paraId="0E4012AA" w14:textId="77777777" w:rsidR="00AB0F18" w:rsidRDefault="00AB0F18" w:rsidP="00AB0F18">
      <w:pPr>
        <w:pStyle w:val="basis"/>
        <w:jc w:val="both"/>
      </w:pPr>
      <w:r>
        <w:t>en</w:t>
      </w:r>
    </w:p>
    <w:p w14:paraId="4B18CF96" w14:textId="77777777" w:rsidR="00AB0F18" w:rsidRDefault="00AB0F18" w:rsidP="00AB0F18">
      <w:pPr>
        <w:pStyle w:val="basis"/>
        <w:jc w:val="both"/>
        <w:rPr>
          <w:sz w:val="12"/>
        </w:rPr>
      </w:pPr>
    </w:p>
    <w:p w14:paraId="11E08071" w14:textId="77777777" w:rsidR="00AB0F18" w:rsidRDefault="00AB0F18" w:rsidP="00AB0F18">
      <w:pPr>
        <w:pStyle w:val="basis"/>
        <w:jc w:val="both"/>
        <w:rPr>
          <w:iCs/>
          <w:lang w:val="nl-BE"/>
        </w:rPr>
      </w:pPr>
      <w:r w:rsidRPr="0042324A">
        <w:rPr>
          <w:iCs/>
          <w:lang w:val="nl-BE"/>
        </w:rPr>
        <w:t>…………………………………………………………………………</w:t>
      </w:r>
      <w:r>
        <w:rPr>
          <w:iCs/>
          <w:lang w:val="nl-BE"/>
        </w:rPr>
        <w:t>………………………..</w:t>
      </w:r>
    </w:p>
    <w:p w14:paraId="6CAC2572" w14:textId="77777777" w:rsidR="00AB0F18" w:rsidRDefault="00AB0F18" w:rsidP="00AB0F18">
      <w:pPr>
        <w:pStyle w:val="basis"/>
        <w:jc w:val="both"/>
        <w:rPr>
          <w:iCs/>
          <w:lang w:val="nl-BE"/>
        </w:rPr>
      </w:pPr>
    </w:p>
    <w:p w14:paraId="232581AC" w14:textId="77777777" w:rsidR="00AB0F18" w:rsidRPr="0042324A" w:rsidRDefault="00AB0F18" w:rsidP="00AB0F18">
      <w:pPr>
        <w:pStyle w:val="basis"/>
        <w:jc w:val="both"/>
        <w:rPr>
          <w:iCs/>
          <w:lang w:val="nl-BE"/>
        </w:rPr>
      </w:pPr>
      <w:r>
        <w:rPr>
          <w:iCs/>
          <w:lang w:val="nl-BE"/>
        </w:rPr>
        <w:t>…………………………………………………………………………………………………..</w:t>
      </w:r>
    </w:p>
    <w:p w14:paraId="70EC75AE" w14:textId="77777777" w:rsidR="00AB0F18" w:rsidRPr="00E30FE5" w:rsidRDefault="00AB0F18" w:rsidP="00AB0F18">
      <w:pPr>
        <w:pStyle w:val="basis"/>
        <w:jc w:val="both"/>
        <w:rPr>
          <w:i/>
          <w:iCs/>
          <w:sz w:val="20"/>
        </w:rPr>
      </w:pPr>
      <w:r w:rsidRPr="00E30FE5">
        <w:rPr>
          <w:i/>
          <w:iCs/>
          <w:sz w:val="20"/>
        </w:rPr>
        <w:t>(</w:t>
      </w:r>
      <w:r>
        <w:rPr>
          <w:i/>
          <w:iCs/>
          <w:sz w:val="20"/>
        </w:rPr>
        <w:t>n</w:t>
      </w:r>
      <w:r w:rsidRPr="00E30FE5">
        <w:rPr>
          <w:i/>
          <w:iCs/>
          <w:sz w:val="20"/>
        </w:rPr>
        <w:t>aam en adres)</w:t>
      </w:r>
    </w:p>
    <w:p w14:paraId="3A6B7804" w14:textId="77777777" w:rsidR="00AB0F18" w:rsidRDefault="00AB0F18" w:rsidP="00AB0F18">
      <w:pPr>
        <w:pStyle w:val="basis"/>
        <w:jc w:val="both"/>
      </w:pPr>
    </w:p>
    <w:p w14:paraId="47E80932" w14:textId="77777777" w:rsidR="00AB0F18" w:rsidRPr="0095195D" w:rsidRDefault="00AB0F18" w:rsidP="00AB0F18">
      <w:pPr>
        <w:pStyle w:val="basis"/>
        <w:jc w:val="both"/>
        <w:rPr>
          <w:i/>
          <w:iCs/>
        </w:rPr>
      </w:pPr>
      <w:r w:rsidRPr="0095195D">
        <w:t>Vertegenwoordigd door:</w:t>
      </w:r>
      <w:r w:rsidRPr="0095195D">
        <w:tab/>
      </w:r>
      <w:r>
        <w:t xml:space="preserve">Mr/Mevr </w:t>
      </w:r>
      <w:r w:rsidRPr="0095195D">
        <w:t>…………………………</w:t>
      </w:r>
      <w:r>
        <w:t>……….</w:t>
      </w:r>
      <w:r w:rsidRPr="0095195D">
        <w:t>……</w:t>
      </w:r>
      <w:r>
        <w:t>.</w:t>
      </w:r>
      <w:r w:rsidRPr="0095195D">
        <w:t>……</w:t>
      </w:r>
      <w:r>
        <w:t>……</w:t>
      </w:r>
      <w:r w:rsidRPr="0095195D">
        <w:t>…….</w:t>
      </w:r>
    </w:p>
    <w:p w14:paraId="2BB5918A" w14:textId="77777777" w:rsidR="00AB0F18" w:rsidRDefault="00AB0F18" w:rsidP="00AB0F18">
      <w:pPr>
        <w:pStyle w:val="basis"/>
        <w:ind w:left="2127" w:firstLine="709"/>
        <w:jc w:val="both"/>
        <w:rPr>
          <w:i/>
          <w:iCs/>
        </w:rPr>
      </w:pPr>
      <w:r w:rsidRPr="0095195D">
        <w:rPr>
          <w:i/>
          <w:iCs/>
        </w:rPr>
        <w:t>Algemeen directeur</w:t>
      </w:r>
    </w:p>
    <w:p w14:paraId="6F9D34D2" w14:textId="77777777" w:rsidR="00AB0F18" w:rsidRPr="0095195D" w:rsidRDefault="00AB0F18" w:rsidP="00AB0F18">
      <w:pPr>
        <w:pStyle w:val="basis"/>
        <w:ind w:left="2127" w:firstLine="709"/>
        <w:jc w:val="both"/>
      </w:pPr>
    </w:p>
    <w:p w14:paraId="7D004662" w14:textId="77777777" w:rsidR="00AB0F18" w:rsidRDefault="00AB0F18" w:rsidP="00AB0F18">
      <w:pPr>
        <w:pStyle w:val="basis"/>
        <w:jc w:val="both"/>
      </w:pPr>
      <w:r w:rsidRPr="0095195D">
        <w:tab/>
      </w:r>
      <w:r w:rsidRPr="0095195D">
        <w:tab/>
      </w:r>
      <w:r w:rsidRPr="0095195D">
        <w:tab/>
      </w:r>
      <w:r w:rsidRPr="0095195D">
        <w:tab/>
      </w:r>
      <w:r>
        <w:t>e</w:t>
      </w:r>
      <w:r w:rsidRPr="0095195D">
        <w:t>n</w:t>
      </w:r>
    </w:p>
    <w:p w14:paraId="0E99259A" w14:textId="77777777" w:rsidR="00AB0F18" w:rsidRPr="0095195D" w:rsidRDefault="00AB0F18" w:rsidP="00AB0F18">
      <w:pPr>
        <w:pStyle w:val="basis"/>
        <w:jc w:val="both"/>
      </w:pPr>
    </w:p>
    <w:p w14:paraId="24442C23" w14:textId="77777777" w:rsidR="00AB0F18" w:rsidRPr="0095195D" w:rsidRDefault="00AB0F18" w:rsidP="00AB0F18">
      <w:pPr>
        <w:pStyle w:val="basis"/>
        <w:ind w:left="2127" w:firstLine="709"/>
        <w:jc w:val="both"/>
        <w:rPr>
          <w:i/>
          <w:iCs/>
        </w:rPr>
      </w:pPr>
      <w:r w:rsidRPr="00E30FE5">
        <w:rPr>
          <w:iCs/>
        </w:rPr>
        <w:t>Apotheker</w:t>
      </w:r>
      <w:r w:rsidRPr="0095195D">
        <w:rPr>
          <w:i/>
          <w:iCs/>
        </w:rPr>
        <w:t xml:space="preserve"> </w:t>
      </w:r>
      <w:r w:rsidRPr="0095195D">
        <w:rPr>
          <w:iCs/>
        </w:rPr>
        <w:t>.................................................................</w:t>
      </w:r>
      <w:r>
        <w:rPr>
          <w:iCs/>
        </w:rPr>
        <w:t>.............</w:t>
      </w:r>
      <w:r w:rsidRPr="0095195D">
        <w:rPr>
          <w:iCs/>
        </w:rPr>
        <w:t>.......</w:t>
      </w:r>
    </w:p>
    <w:p w14:paraId="665DEE1D" w14:textId="77777777" w:rsidR="00AB0F18" w:rsidRDefault="00AB0F18" w:rsidP="00AB0F18">
      <w:pPr>
        <w:pStyle w:val="basis"/>
        <w:jc w:val="both"/>
        <w:rPr>
          <w:i/>
          <w:iCs/>
        </w:rPr>
      </w:pPr>
      <w:r w:rsidRPr="0095195D">
        <w:rPr>
          <w:i/>
          <w:iCs/>
        </w:rPr>
        <w:tab/>
      </w:r>
      <w:r w:rsidRPr="0095195D">
        <w:rPr>
          <w:i/>
          <w:iCs/>
        </w:rPr>
        <w:tab/>
      </w:r>
      <w:r w:rsidRPr="0095195D">
        <w:rPr>
          <w:i/>
          <w:iCs/>
        </w:rPr>
        <w:tab/>
      </w:r>
      <w:r w:rsidRPr="0095195D">
        <w:rPr>
          <w:i/>
          <w:iCs/>
        </w:rPr>
        <w:tab/>
        <w:t>Diensthoofd apotheek</w:t>
      </w:r>
    </w:p>
    <w:p w14:paraId="3C84BF9A" w14:textId="77777777" w:rsidR="00AB0F18" w:rsidRDefault="00AB0F18" w:rsidP="00AB0F18">
      <w:pPr>
        <w:pStyle w:val="basis"/>
        <w:jc w:val="both"/>
        <w:rPr>
          <w:i/>
          <w:iCs/>
        </w:rPr>
      </w:pPr>
    </w:p>
    <w:p w14:paraId="4BB75475" w14:textId="77777777" w:rsidR="00AB0F18" w:rsidRPr="00074F87" w:rsidRDefault="00AB0F18" w:rsidP="00AB0F18">
      <w:pPr>
        <w:pStyle w:val="basis"/>
        <w:ind w:left="2836"/>
        <w:jc w:val="both"/>
        <w:rPr>
          <w:iCs/>
        </w:rPr>
      </w:pPr>
      <w:r w:rsidRPr="00074F87">
        <w:rPr>
          <w:iCs/>
        </w:rPr>
        <w:t xml:space="preserve">Contact (emailadres + telefoonnummer): </w:t>
      </w:r>
    </w:p>
    <w:p w14:paraId="532FDA5B" w14:textId="77777777" w:rsidR="00AB0F18" w:rsidRPr="00A34BFE" w:rsidRDefault="00AB0F18" w:rsidP="00AB0F18">
      <w:pPr>
        <w:pStyle w:val="basis"/>
        <w:ind w:left="2836"/>
        <w:jc w:val="both"/>
        <w:rPr>
          <w:iCs/>
        </w:rPr>
      </w:pPr>
    </w:p>
    <w:p w14:paraId="6DD8A455" w14:textId="77777777" w:rsidR="00AB0F18" w:rsidRPr="00A34BFE" w:rsidRDefault="00AB0F18" w:rsidP="00AB0F18">
      <w:pPr>
        <w:pStyle w:val="basis"/>
        <w:ind w:left="2836"/>
        <w:jc w:val="both"/>
        <w:rPr>
          <w:iCs/>
        </w:rPr>
      </w:pPr>
      <w:r>
        <w:rPr>
          <w:iCs/>
        </w:rPr>
        <w:t>………………………………………………………..………</w:t>
      </w:r>
    </w:p>
    <w:p w14:paraId="2B253177" w14:textId="77777777" w:rsidR="00AB0F18" w:rsidRPr="00A34BFE" w:rsidRDefault="00AB0F18" w:rsidP="00AB0F18">
      <w:pPr>
        <w:pStyle w:val="basis"/>
        <w:rPr>
          <w:iCs/>
        </w:rPr>
      </w:pPr>
    </w:p>
    <w:p w14:paraId="4CE75AF3" w14:textId="3C773C7B" w:rsidR="00AB0F18" w:rsidRDefault="00AB0F18" w:rsidP="00AB0F18">
      <w:pPr>
        <w:pStyle w:val="basis"/>
        <w:jc w:val="both"/>
      </w:pPr>
      <w:r>
        <w:t>hieronder genoemd “het ziekenhuis”,</w:t>
      </w:r>
    </w:p>
    <w:p w14:paraId="02528394" w14:textId="77777777" w:rsidR="00C111CE" w:rsidRDefault="00C111CE" w:rsidP="003071E0">
      <w:pPr>
        <w:pStyle w:val="basis"/>
        <w:jc w:val="both"/>
        <w:rPr>
          <w:b/>
        </w:rPr>
      </w:pPr>
    </w:p>
    <w:p w14:paraId="74738505" w14:textId="4C9B7133" w:rsidR="00ED4437" w:rsidRPr="009F0908" w:rsidRDefault="00A85D2C" w:rsidP="003071E0">
      <w:pPr>
        <w:pStyle w:val="basis"/>
        <w:jc w:val="both"/>
        <w:rPr>
          <w:b/>
        </w:rPr>
      </w:pPr>
      <w:r>
        <w:rPr>
          <w:b/>
        </w:rPr>
        <w:t>w</w:t>
      </w:r>
      <w:r w:rsidR="000D3509" w:rsidRPr="009F0908">
        <w:rPr>
          <w:b/>
        </w:rPr>
        <w:t>ordt overeengekomen wat volgt:</w:t>
      </w:r>
    </w:p>
    <w:p w14:paraId="0EC301BD" w14:textId="77777777" w:rsidR="00C0050E" w:rsidRPr="0069530D" w:rsidRDefault="00C0050E" w:rsidP="003071E0">
      <w:pPr>
        <w:pStyle w:val="basis"/>
        <w:jc w:val="both"/>
        <w:rPr>
          <w:b/>
          <w:sz w:val="16"/>
          <w:szCs w:val="16"/>
        </w:rPr>
      </w:pPr>
    </w:p>
    <w:p w14:paraId="1E0F5B0E" w14:textId="77777777" w:rsidR="00C111CE" w:rsidRDefault="00C111CE" w:rsidP="003071E0">
      <w:pPr>
        <w:pStyle w:val="basis"/>
        <w:tabs>
          <w:tab w:val="left" w:pos="993"/>
        </w:tabs>
        <w:jc w:val="both"/>
        <w:outlineLvl w:val="0"/>
        <w:rPr>
          <w:u w:val="single"/>
        </w:rPr>
      </w:pPr>
    </w:p>
    <w:p w14:paraId="78A5E25C" w14:textId="77777777" w:rsidR="00C111CE" w:rsidRDefault="00C111CE" w:rsidP="003071E0">
      <w:pPr>
        <w:pStyle w:val="basis"/>
        <w:tabs>
          <w:tab w:val="left" w:pos="993"/>
        </w:tabs>
        <w:jc w:val="both"/>
        <w:outlineLvl w:val="0"/>
        <w:rPr>
          <w:u w:val="single"/>
        </w:rPr>
      </w:pPr>
    </w:p>
    <w:p w14:paraId="3B0B22B0" w14:textId="58D2C1B5" w:rsidR="00C111CE" w:rsidRDefault="00C111CE" w:rsidP="003071E0">
      <w:pPr>
        <w:pStyle w:val="basis"/>
        <w:tabs>
          <w:tab w:val="left" w:pos="993"/>
        </w:tabs>
        <w:jc w:val="both"/>
        <w:outlineLvl w:val="0"/>
        <w:rPr>
          <w:u w:val="single"/>
        </w:rPr>
      </w:pPr>
    </w:p>
    <w:p w14:paraId="285E26C7" w14:textId="4870652C" w:rsidR="00EF3003" w:rsidRDefault="00EF3003" w:rsidP="003071E0">
      <w:pPr>
        <w:pStyle w:val="basis"/>
        <w:tabs>
          <w:tab w:val="left" w:pos="993"/>
        </w:tabs>
        <w:jc w:val="both"/>
        <w:outlineLvl w:val="0"/>
        <w:rPr>
          <w:u w:val="single"/>
        </w:rPr>
      </w:pPr>
    </w:p>
    <w:p w14:paraId="1AE613B1" w14:textId="77777777" w:rsidR="00671227" w:rsidRDefault="00671227" w:rsidP="003071E0">
      <w:pPr>
        <w:pStyle w:val="basis"/>
        <w:tabs>
          <w:tab w:val="left" w:pos="993"/>
        </w:tabs>
        <w:jc w:val="both"/>
        <w:outlineLvl w:val="0"/>
        <w:rPr>
          <w:u w:val="single"/>
        </w:rPr>
      </w:pPr>
    </w:p>
    <w:p w14:paraId="3A6505BC" w14:textId="672C34AC" w:rsidR="006720A0" w:rsidRDefault="006720A0">
      <w:pPr>
        <w:rPr>
          <w:u w:val="single"/>
        </w:rPr>
      </w:pPr>
      <w:r>
        <w:rPr>
          <w:u w:val="single"/>
        </w:rPr>
        <w:br w:type="page"/>
      </w:r>
    </w:p>
    <w:p w14:paraId="6A2658F2" w14:textId="353E8444" w:rsidR="000D3509" w:rsidRPr="009F0908" w:rsidRDefault="000D3509" w:rsidP="003071E0">
      <w:pPr>
        <w:pStyle w:val="basis"/>
        <w:tabs>
          <w:tab w:val="left" w:pos="993"/>
        </w:tabs>
        <w:jc w:val="both"/>
        <w:outlineLvl w:val="0"/>
      </w:pPr>
      <w:r w:rsidRPr="009F0908">
        <w:rPr>
          <w:u w:val="single"/>
        </w:rPr>
        <w:lastRenderedPageBreak/>
        <w:t>Artikel 1</w:t>
      </w:r>
      <w:r w:rsidR="0016347D">
        <w:rPr>
          <w:u w:val="single"/>
        </w:rPr>
        <w:t xml:space="preserve"> -</w:t>
      </w:r>
      <w:r w:rsidR="00B9335B" w:rsidRPr="009F0908">
        <w:rPr>
          <w:u w:val="single"/>
        </w:rPr>
        <w:t xml:space="preserve"> </w:t>
      </w:r>
      <w:r w:rsidR="00BB53F6" w:rsidRPr="009F0908">
        <w:rPr>
          <w:u w:val="single"/>
        </w:rPr>
        <w:t>Onderwerp</w:t>
      </w:r>
      <w:r w:rsidR="00ED4437" w:rsidRPr="009F0908">
        <w:rPr>
          <w:u w:val="single"/>
        </w:rPr>
        <w:t xml:space="preserve"> en doel</w:t>
      </w:r>
      <w:r w:rsidRPr="009F0908">
        <w:rPr>
          <w:u w:val="single"/>
        </w:rPr>
        <w:t xml:space="preserve"> van deze overeenkomst</w:t>
      </w:r>
    </w:p>
    <w:p w14:paraId="5C2F18F9" w14:textId="77777777" w:rsidR="003071E0" w:rsidRPr="0069530D" w:rsidRDefault="003071E0" w:rsidP="003071E0">
      <w:pPr>
        <w:pStyle w:val="basis"/>
        <w:tabs>
          <w:tab w:val="left" w:pos="993"/>
        </w:tabs>
        <w:jc w:val="both"/>
        <w:rPr>
          <w:sz w:val="16"/>
          <w:szCs w:val="16"/>
        </w:rPr>
      </w:pPr>
    </w:p>
    <w:p w14:paraId="15DDF93A" w14:textId="493E39D1" w:rsidR="00C0050E" w:rsidRDefault="000D3509" w:rsidP="003071E0">
      <w:pPr>
        <w:pStyle w:val="basis"/>
        <w:tabs>
          <w:tab w:val="left" w:pos="993"/>
        </w:tabs>
        <w:jc w:val="both"/>
      </w:pPr>
      <w:r w:rsidRPr="009F0908">
        <w:t xml:space="preserve">Deze overeenkomst bepaalt de algemene voorwaarden en modaliteiten </w:t>
      </w:r>
      <w:r w:rsidR="00BB53F6" w:rsidRPr="009F0908">
        <w:t>aangaande</w:t>
      </w:r>
      <w:r w:rsidRPr="009F0908">
        <w:t xml:space="preserve"> het </w:t>
      </w:r>
      <w:r w:rsidR="00714907" w:rsidRPr="009F0908">
        <w:t>ter beschikking stellen</w:t>
      </w:r>
      <w:r w:rsidR="004A5D54" w:rsidRPr="009F0908">
        <w:t xml:space="preserve"> van </w:t>
      </w:r>
      <w:r w:rsidR="00B110A0">
        <w:t xml:space="preserve">alle </w:t>
      </w:r>
      <w:r w:rsidR="00534BBD">
        <w:t xml:space="preserve">zichtzendingen </w:t>
      </w:r>
      <w:r w:rsidRPr="007548A3">
        <w:t xml:space="preserve">door </w:t>
      </w:r>
      <w:r w:rsidR="00D95A84" w:rsidRPr="007548A3">
        <w:t xml:space="preserve">de </w:t>
      </w:r>
      <w:r w:rsidRPr="007548A3">
        <w:t xml:space="preserve">firma </w:t>
      </w:r>
      <w:r w:rsidR="00940BF4" w:rsidRPr="007548A3">
        <w:t>aan</w:t>
      </w:r>
      <w:r w:rsidRPr="007548A3">
        <w:t xml:space="preserve"> </w:t>
      </w:r>
      <w:r w:rsidR="00D95A84" w:rsidRPr="007548A3">
        <w:t xml:space="preserve">het </w:t>
      </w:r>
      <w:r w:rsidRPr="007548A3">
        <w:t>ziekenhuis</w:t>
      </w:r>
      <w:r w:rsidR="004A5D54" w:rsidRPr="009F0908">
        <w:t>.</w:t>
      </w:r>
    </w:p>
    <w:p w14:paraId="7FAEE7B4" w14:textId="77777777" w:rsidR="00803F02" w:rsidRPr="009F0908" w:rsidRDefault="00803F02" w:rsidP="003071E0">
      <w:pPr>
        <w:pStyle w:val="basis"/>
        <w:tabs>
          <w:tab w:val="left" w:pos="993"/>
        </w:tabs>
        <w:jc w:val="both"/>
      </w:pPr>
      <w:r>
        <w:t>Deze overeenkomst heeft geen betrekking op consignaties, waarbij medische hulpmiddelen voor langere termijn ter beschikking gesteld worden d</w:t>
      </w:r>
      <w:r w:rsidR="006A3BF6">
        <w:t>oor de firma aan het ziekenhuis</w:t>
      </w:r>
      <w:r>
        <w:t>.</w:t>
      </w:r>
    </w:p>
    <w:p w14:paraId="73FBE916" w14:textId="77777777" w:rsidR="00F6481D" w:rsidRPr="0069530D" w:rsidRDefault="00F6481D" w:rsidP="003071E0">
      <w:pPr>
        <w:pStyle w:val="basis"/>
        <w:tabs>
          <w:tab w:val="left" w:pos="993"/>
        </w:tabs>
        <w:jc w:val="both"/>
        <w:rPr>
          <w:sz w:val="16"/>
          <w:szCs w:val="16"/>
        </w:rPr>
      </w:pPr>
    </w:p>
    <w:p w14:paraId="2229E535" w14:textId="473D4D2F" w:rsidR="00C0050E" w:rsidRPr="009F0908" w:rsidRDefault="0016347D" w:rsidP="003071E0">
      <w:pPr>
        <w:pStyle w:val="basis"/>
        <w:tabs>
          <w:tab w:val="left" w:pos="993"/>
        </w:tabs>
        <w:jc w:val="both"/>
        <w:outlineLvl w:val="0"/>
      </w:pPr>
      <w:r>
        <w:rPr>
          <w:u w:val="single"/>
        </w:rPr>
        <w:t>Artikel 2 -</w:t>
      </w:r>
      <w:r w:rsidR="00ED4437" w:rsidRPr="009F0908">
        <w:rPr>
          <w:u w:val="single"/>
        </w:rPr>
        <w:t xml:space="preserve"> Definities</w:t>
      </w:r>
    </w:p>
    <w:p w14:paraId="3C4AF19B" w14:textId="77777777" w:rsidR="003071E0" w:rsidRPr="0069530D" w:rsidRDefault="003071E0" w:rsidP="003071E0">
      <w:pPr>
        <w:pStyle w:val="basis"/>
        <w:tabs>
          <w:tab w:val="left" w:pos="993"/>
        </w:tabs>
        <w:jc w:val="both"/>
        <w:rPr>
          <w:sz w:val="16"/>
          <w:szCs w:val="16"/>
          <w:lang w:val="nl-NL"/>
        </w:rPr>
      </w:pPr>
    </w:p>
    <w:p w14:paraId="22238880" w14:textId="77777777" w:rsidR="00ED4437" w:rsidRPr="009F0908" w:rsidRDefault="00F40F40" w:rsidP="003071E0">
      <w:pPr>
        <w:pStyle w:val="basis"/>
        <w:tabs>
          <w:tab w:val="left" w:pos="993"/>
        </w:tabs>
        <w:jc w:val="both"/>
        <w:rPr>
          <w:lang w:val="nl-NL"/>
        </w:rPr>
      </w:pPr>
      <w:r>
        <w:rPr>
          <w:lang w:val="nl-NL"/>
        </w:rPr>
        <w:t>In deze o</w:t>
      </w:r>
      <w:r w:rsidR="00ED4437" w:rsidRPr="009F0908">
        <w:rPr>
          <w:lang w:val="nl-NL"/>
        </w:rPr>
        <w:t xml:space="preserve">vereenkomst hebben de hierna vermelde termen de volgende betekenis: </w:t>
      </w:r>
    </w:p>
    <w:p w14:paraId="5E0231C4" w14:textId="5205B8C4" w:rsidR="00900B86" w:rsidRDefault="0016347D" w:rsidP="00900B86">
      <w:pPr>
        <w:pStyle w:val="basis"/>
        <w:numPr>
          <w:ilvl w:val="0"/>
          <w:numId w:val="22"/>
        </w:numPr>
        <w:tabs>
          <w:tab w:val="left" w:pos="993"/>
        </w:tabs>
        <w:jc w:val="both"/>
        <w:rPr>
          <w:lang w:val="nl-NL"/>
        </w:rPr>
      </w:pPr>
      <w:r w:rsidRPr="0016347D">
        <w:rPr>
          <w:i/>
          <w:lang w:val="nl-NL"/>
        </w:rPr>
        <w:t>z</w:t>
      </w:r>
      <w:r w:rsidR="00B110A0" w:rsidRPr="0016347D">
        <w:rPr>
          <w:i/>
          <w:lang w:val="nl-NL"/>
        </w:rPr>
        <w:t>ichtzending</w:t>
      </w:r>
      <w:r w:rsidR="003071E0">
        <w:rPr>
          <w:lang w:val="nl-NL"/>
        </w:rPr>
        <w:t>: g</w:t>
      </w:r>
      <w:r w:rsidR="00ED4437" w:rsidRPr="009F0908">
        <w:rPr>
          <w:lang w:val="nl-NL"/>
        </w:rPr>
        <w:t xml:space="preserve">eheel van </w:t>
      </w:r>
      <w:r w:rsidR="00C0050E" w:rsidRPr="009F0908">
        <w:rPr>
          <w:lang w:val="nl-NL"/>
        </w:rPr>
        <w:t xml:space="preserve">medische </w:t>
      </w:r>
      <w:r w:rsidR="00C0050E" w:rsidRPr="00016172">
        <w:rPr>
          <w:lang w:val="nl-NL"/>
        </w:rPr>
        <w:t>hulpmiddelen</w:t>
      </w:r>
      <w:r w:rsidR="00B87A36">
        <w:rPr>
          <w:lang w:val="nl-NL"/>
        </w:rPr>
        <w:t xml:space="preserve"> dat</w:t>
      </w:r>
      <w:r w:rsidR="00C0050E" w:rsidRPr="00016172">
        <w:rPr>
          <w:lang w:val="nl-NL"/>
        </w:rPr>
        <w:t xml:space="preserve"> </w:t>
      </w:r>
      <w:r w:rsidR="00ED4437" w:rsidRPr="00016172">
        <w:rPr>
          <w:lang w:val="nl-NL"/>
        </w:rPr>
        <w:t>voor</w:t>
      </w:r>
      <w:r w:rsidR="00ED4437" w:rsidRPr="009F0908">
        <w:rPr>
          <w:lang w:val="nl-NL"/>
        </w:rPr>
        <w:t xml:space="preserve"> een specifieke ingreep tijdelijk t</w:t>
      </w:r>
      <w:r w:rsidR="003071E0">
        <w:rPr>
          <w:lang w:val="nl-NL"/>
        </w:rPr>
        <w:t>er beschikking gesteld wordt aan</w:t>
      </w:r>
      <w:r w:rsidR="00ED4437" w:rsidRPr="009F0908">
        <w:rPr>
          <w:lang w:val="nl-NL"/>
        </w:rPr>
        <w:t xml:space="preserve"> het ziekenhuis door de </w:t>
      </w:r>
      <w:r w:rsidR="00ED4437" w:rsidRPr="00E62B44">
        <w:rPr>
          <w:lang w:val="nl-NL"/>
        </w:rPr>
        <w:t>firma</w:t>
      </w:r>
      <w:r w:rsidR="00016172">
        <w:rPr>
          <w:lang w:val="nl-NL"/>
        </w:rPr>
        <w:t>.</w:t>
      </w:r>
    </w:p>
    <w:p w14:paraId="32A30BAF" w14:textId="5C1B2CDB" w:rsidR="00B44DF6" w:rsidRPr="00900B86" w:rsidRDefault="0016347D" w:rsidP="00900B86">
      <w:pPr>
        <w:pStyle w:val="basis"/>
        <w:numPr>
          <w:ilvl w:val="0"/>
          <w:numId w:val="22"/>
        </w:numPr>
        <w:tabs>
          <w:tab w:val="left" w:pos="993"/>
        </w:tabs>
        <w:jc w:val="both"/>
        <w:rPr>
          <w:lang w:val="nl-NL"/>
        </w:rPr>
      </w:pPr>
      <w:r w:rsidRPr="0016347D">
        <w:rPr>
          <w:i/>
          <w:lang w:val="nl-NL"/>
        </w:rPr>
        <w:t>t</w:t>
      </w:r>
      <w:r w:rsidR="00B110A0" w:rsidRPr="0016347D">
        <w:rPr>
          <w:i/>
          <w:lang w:val="nl-NL"/>
        </w:rPr>
        <w:t>ijdelijk</w:t>
      </w:r>
      <w:r w:rsidR="00B110A0" w:rsidRPr="00900B86">
        <w:rPr>
          <w:lang w:val="nl-NL"/>
        </w:rPr>
        <w:t xml:space="preserve">: </w:t>
      </w:r>
      <w:r w:rsidR="00016172" w:rsidRPr="00900B86">
        <w:rPr>
          <w:lang w:val="nl-NL"/>
        </w:rPr>
        <w:t>d</w:t>
      </w:r>
      <w:r w:rsidR="00D95A84" w:rsidRPr="00900B86">
        <w:rPr>
          <w:lang w:val="nl-NL"/>
        </w:rPr>
        <w:t xml:space="preserve">e zichtzending wordt </w:t>
      </w:r>
      <w:r w:rsidR="00B110A0" w:rsidRPr="00900B86">
        <w:rPr>
          <w:lang w:val="nl-NL"/>
        </w:rPr>
        <w:t xml:space="preserve">ter beschikking </w:t>
      </w:r>
      <w:r w:rsidR="00D95A84" w:rsidRPr="00900B86">
        <w:rPr>
          <w:lang w:val="nl-NL"/>
        </w:rPr>
        <w:t>gesteld</w:t>
      </w:r>
      <w:r w:rsidR="00B110A0" w:rsidRPr="00900B86">
        <w:rPr>
          <w:lang w:val="nl-NL"/>
        </w:rPr>
        <w:t xml:space="preserve"> voor één</w:t>
      </w:r>
      <w:r w:rsidR="00D95A84" w:rsidRPr="00900B86">
        <w:rPr>
          <w:lang w:val="nl-NL"/>
        </w:rPr>
        <w:t xml:space="preserve"> welbepaalde</w:t>
      </w:r>
      <w:r w:rsidR="00B110A0" w:rsidRPr="00900B86">
        <w:rPr>
          <w:lang w:val="nl-NL"/>
        </w:rPr>
        <w:t xml:space="preserve"> ingreep</w:t>
      </w:r>
      <w:r w:rsidR="00016172" w:rsidRPr="00900B86">
        <w:rPr>
          <w:lang w:val="nl-NL"/>
        </w:rPr>
        <w:t>. Na de in</w:t>
      </w:r>
      <w:r w:rsidR="00D95A84" w:rsidRPr="00900B86">
        <w:rPr>
          <w:lang w:val="nl-NL"/>
        </w:rPr>
        <w:t>greep gaat de zichtzending te</w:t>
      </w:r>
      <w:r w:rsidR="00016172" w:rsidRPr="00900B86">
        <w:rPr>
          <w:lang w:val="nl-NL"/>
        </w:rPr>
        <w:t>rug naar de firma. Uitzonderlijk</w:t>
      </w:r>
      <w:r w:rsidR="00D95A84" w:rsidRPr="00900B86">
        <w:rPr>
          <w:lang w:val="nl-NL"/>
        </w:rPr>
        <w:t xml:space="preserve"> kan dezelfde zichtzending, na onderlinge afspraak, ook gebruikt worden voor meerdere ingrepen die kort na elkaar gepland zijn.</w:t>
      </w:r>
    </w:p>
    <w:p w14:paraId="33E34F3A" w14:textId="77777777" w:rsidR="00D95A84" w:rsidRPr="00D95A84" w:rsidRDefault="00D95A84" w:rsidP="00D95A84">
      <w:pPr>
        <w:pStyle w:val="basis"/>
        <w:tabs>
          <w:tab w:val="left" w:pos="993"/>
        </w:tabs>
        <w:ind w:left="720"/>
        <w:jc w:val="both"/>
        <w:rPr>
          <w:sz w:val="16"/>
          <w:szCs w:val="16"/>
          <w:lang w:val="nl-NL"/>
        </w:rPr>
      </w:pPr>
    </w:p>
    <w:p w14:paraId="3403FEA2" w14:textId="0B755214" w:rsidR="000D3509" w:rsidRPr="00E62B44" w:rsidRDefault="000D3509" w:rsidP="003071E0">
      <w:pPr>
        <w:pStyle w:val="basis"/>
        <w:tabs>
          <w:tab w:val="left" w:pos="993"/>
        </w:tabs>
        <w:jc w:val="both"/>
        <w:outlineLvl w:val="0"/>
      </w:pPr>
      <w:r w:rsidRPr="00E62B44">
        <w:rPr>
          <w:u w:val="single"/>
        </w:rPr>
        <w:t xml:space="preserve">Artikel </w:t>
      </w:r>
      <w:r w:rsidR="00EF30E7" w:rsidRPr="00E62B44">
        <w:rPr>
          <w:u w:val="single"/>
        </w:rPr>
        <w:t>3</w:t>
      </w:r>
      <w:r w:rsidR="0016347D">
        <w:rPr>
          <w:u w:val="single"/>
        </w:rPr>
        <w:t xml:space="preserve"> -</w:t>
      </w:r>
      <w:r w:rsidR="00B9335B" w:rsidRPr="00E62B44">
        <w:rPr>
          <w:u w:val="single"/>
        </w:rPr>
        <w:t xml:space="preserve"> </w:t>
      </w:r>
      <w:r w:rsidR="00A93744" w:rsidRPr="00E62B44">
        <w:rPr>
          <w:u w:val="single"/>
        </w:rPr>
        <w:t>Algemene afspraken</w:t>
      </w:r>
    </w:p>
    <w:p w14:paraId="184C6053" w14:textId="77777777" w:rsidR="003071E0" w:rsidRPr="00E62B44" w:rsidRDefault="003071E0" w:rsidP="003071E0">
      <w:pPr>
        <w:pStyle w:val="basis"/>
        <w:tabs>
          <w:tab w:val="left" w:pos="993"/>
        </w:tabs>
        <w:jc w:val="both"/>
        <w:outlineLvl w:val="0"/>
        <w:rPr>
          <w:sz w:val="16"/>
          <w:szCs w:val="16"/>
        </w:rPr>
      </w:pPr>
    </w:p>
    <w:p w14:paraId="0607A6C2" w14:textId="1A7A27D2" w:rsidR="00000B1B" w:rsidRPr="00900B86" w:rsidRDefault="00D95A84" w:rsidP="00A85D2C">
      <w:pPr>
        <w:pStyle w:val="basis"/>
        <w:numPr>
          <w:ilvl w:val="0"/>
          <w:numId w:val="27"/>
        </w:numPr>
        <w:tabs>
          <w:tab w:val="left" w:pos="993"/>
        </w:tabs>
        <w:jc w:val="both"/>
        <w:rPr>
          <w:lang w:val="nl-NL"/>
        </w:rPr>
      </w:pPr>
      <w:r w:rsidRPr="00900B86">
        <w:t>De firma verbindt zich ertoe dat alle medische hulpmiddelen die deel uitmaken van de zichtzending, CE-gemarkeerd zijn en dat de firma en de betrokken producten conform zijn met alle gel</w:t>
      </w:r>
      <w:r w:rsidR="004E7975" w:rsidRPr="00900B86">
        <w:t xml:space="preserve">dende wetgeving ter zake, </w:t>
      </w:r>
      <w:r w:rsidR="00B87A36" w:rsidRPr="001B079D">
        <w:t>waaronder</w:t>
      </w:r>
      <w:r w:rsidR="004E7975" w:rsidRPr="001B079D">
        <w:t xml:space="preserve"> de Europese</w:t>
      </w:r>
      <w:r w:rsidR="004E7975" w:rsidRPr="00900B86">
        <w:t xml:space="preserve"> verordening 2017/745. </w:t>
      </w:r>
      <w:r w:rsidRPr="00900B86">
        <w:t xml:space="preserve">Verder zal er ook naar gestreefd worden om rekening te houden met de normen en richtlijnen ter zake (bijvoorbeeld de “good practices” HGR nr.9256). </w:t>
      </w:r>
    </w:p>
    <w:p w14:paraId="0D66B059" w14:textId="548981E5" w:rsidR="005F3BF4" w:rsidRDefault="000D606F" w:rsidP="00A85D2C">
      <w:pPr>
        <w:pStyle w:val="basis"/>
        <w:numPr>
          <w:ilvl w:val="0"/>
          <w:numId w:val="27"/>
        </w:numPr>
        <w:tabs>
          <w:tab w:val="left" w:pos="993"/>
        </w:tabs>
        <w:autoSpaceDE w:val="0"/>
        <w:autoSpaceDN w:val="0"/>
        <w:adjustRightInd w:val="0"/>
        <w:contextualSpacing/>
        <w:jc w:val="both"/>
        <w:rPr>
          <w:lang w:val="nl-NL"/>
        </w:rPr>
      </w:pPr>
      <w:r w:rsidRPr="00900B86">
        <w:rPr>
          <w:lang w:val="nl-NL"/>
        </w:rPr>
        <w:t xml:space="preserve">De ter beschikking gestelde goederen blijven op elk moment en in alle omstandigheden eigendom van de firma. </w:t>
      </w:r>
      <w:r w:rsidR="00E62B44" w:rsidRPr="00900B86">
        <w:rPr>
          <w:lang w:val="nl-NL"/>
        </w:rPr>
        <w:t xml:space="preserve">Het ziekenhuis zal </w:t>
      </w:r>
      <w:r w:rsidR="0027747C" w:rsidRPr="00900B86">
        <w:rPr>
          <w:lang w:val="nl-NL"/>
        </w:rPr>
        <w:t>de zichtzending</w:t>
      </w:r>
      <w:r w:rsidR="004E7975" w:rsidRPr="00900B86">
        <w:rPr>
          <w:lang w:val="nl-NL"/>
        </w:rPr>
        <w:t xml:space="preserve"> </w:t>
      </w:r>
      <w:r w:rsidR="0027747C" w:rsidRPr="00900B86">
        <w:rPr>
          <w:lang w:val="nl-NL"/>
        </w:rPr>
        <w:t>beheren en bewaren als een</w:t>
      </w:r>
      <w:r w:rsidR="0027747C" w:rsidRPr="005F3BF4">
        <w:rPr>
          <w:lang w:val="nl-NL"/>
        </w:rPr>
        <w:t xml:space="preserve"> goede huisvader. Het ziekenhuis staat </w:t>
      </w:r>
      <w:r w:rsidR="00815175">
        <w:rPr>
          <w:lang w:val="nl-NL"/>
        </w:rPr>
        <w:t xml:space="preserve">ook </w:t>
      </w:r>
      <w:r w:rsidR="0027747C" w:rsidRPr="005F3BF4">
        <w:rPr>
          <w:lang w:val="nl-NL"/>
        </w:rPr>
        <w:t xml:space="preserve">garant dat de producten </w:t>
      </w:r>
      <w:r w:rsidR="00000B1B" w:rsidRPr="005F3BF4">
        <w:rPr>
          <w:lang w:val="nl-NL"/>
        </w:rPr>
        <w:t xml:space="preserve">waaruit de zichtzending bestaat </w:t>
      </w:r>
      <w:r w:rsidR="0027747C" w:rsidRPr="005F3BF4">
        <w:rPr>
          <w:lang w:val="nl-NL"/>
        </w:rPr>
        <w:t>volgens hun effectieve waarde voldoende verzekerd zijn tegen diefstal</w:t>
      </w:r>
      <w:r w:rsidR="00AA0AD6" w:rsidRPr="005F3BF4">
        <w:rPr>
          <w:lang w:val="nl-NL"/>
        </w:rPr>
        <w:t xml:space="preserve"> en </w:t>
      </w:r>
      <w:r w:rsidR="0027747C" w:rsidRPr="005F3BF4">
        <w:rPr>
          <w:lang w:val="nl-NL"/>
        </w:rPr>
        <w:t>brand</w:t>
      </w:r>
      <w:r w:rsidR="00AA0AD6" w:rsidRPr="005F3BF4">
        <w:rPr>
          <w:lang w:val="nl-NL"/>
        </w:rPr>
        <w:t>.</w:t>
      </w:r>
    </w:p>
    <w:p w14:paraId="473DD9D6" w14:textId="79565BB5" w:rsidR="0027747C" w:rsidRPr="00900B86" w:rsidRDefault="005F3BF4" w:rsidP="00A85D2C">
      <w:pPr>
        <w:pStyle w:val="basis"/>
        <w:numPr>
          <w:ilvl w:val="0"/>
          <w:numId w:val="27"/>
        </w:numPr>
        <w:tabs>
          <w:tab w:val="left" w:pos="993"/>
        </w:tabs>
        <w:autoSpaceDE w:val="0"/>
        <w:autoSpaceDN w:val="0"/>
        <w:adjustRightInd w:val="0"/>
        <w:contextualSpacing/>
        <w:jc w:val="both"/>
        <w:rPr>
          <w:lang w:val="nl-NL"/>
        </w:rPr>
      </w:pPr>
      <w:r w:rsidRPr="00900B86">
        <w:rPr>
          <w:lang w:val="nl-NL"/>
        </w:rPr>
        <w:t xml:space="preserve">Het ziekenhuis stuurt een </w:t>
      </w:r>
      <w:r w:rsidR="00900B86" w:rsidRPr="00900B86">
        <w:rPr>
          <w:lang w:val="nl-NL"/>
        </w:rPr>
        <w:t xml:space="preserve">zo </w:t>
      </w:r>
      <w:r w:rsidRPr="00900B86">
        <w:rPr>
          <w:lang w:val="nl-NL"/>
        </w:rPr>
        <w:t xml:space="preserve">duidelijk </w:t>
      </w:r>
      <w:r w:rsidR="00900B86" w:rsidRPr="00900B86">
        <w:rPr>
          <w:lang w:val="nl-NL"/>
        </w:rPr>
        <w:t xml:space="preserve">mogelijk </w:t>
      </w:r>
      <w:r w:rsidRPr="00900B86">
        <w:rPr>
          <w:lang w:val="nl-NL"/>
        </w:rPr>
        <w:t xml:space="preserve">bestelformulier met de </w:t>
      </w:r>
      <w:r w:rsidR="00900B86" w:rsidRPr="00900B86">
        <w:rPr>
          <w:lang w:val="nl-NL"/>
        </w:rPr>
        <w:t>vermelding van het type medisch hulpmiddel</w:t>
      </w:r>
      <w:r w:rsidRPr="00900B86">
        <w:rPr>
          <w:lang w:val="nl-NL"/>
        </w:rPr>
        <w:t xml:space="preserve"> en de specifieke kenmerken. De firma gebruikt een nauwkeurige benaming bij de bevestiging van de bestelling, het leveren en het documenteren van de zichtzending. Dit omvat de referenties en de juiste naam van de bestelde medische hulpmiddelen.</w:t>
      </w:r>
    </w:p>
    <w:p w14:paraId="3130CE76" w14:textId="77777777" w:rsidR="0027747C" w:rsidRPr="00E62B44" w:rsidRDefault="0027747C" w:rsidP="00A85D2C">
      <w:pPr>
        <w:numPr>
          <w:ilvl w:val="0"/>
          <w:numId w:val="27"/>
        </w:numPr>
        <w:tabs>
          <w:tab w:val="left" w:pos="993"/>
        </w:tabs>
        <w:jc w:val="both"/>
        <w:rPr>
          <w:lang w:val="nl-NL"/>
        </w:rPr>
      </w:pPr>
      <w:r w:rsidRPr="00E62B44">
        <w:rPr>
          <w:lang w:val="nl-NL"/>
        </w:rPr>
        <w:t>Het ziekenhuis verbindt er zich toe de voorwaarden voor opslag en de instructies van de firma in de ter beschikking gestelde handleiding of begeleidende documenten aangaande elk product nauwgezet na te leven.</w:t>
      </w:r>
    </w:p>
    <w:p w14:paraId="57C5ACB1" w14:textId="797F5186" w:rsidR="0027747C" w:rsidRPr="00472DB2" w:rsidRDefault="00472DB2" w:rsidP="00A85D2C">
      <w:pPr>
        <w:numPr>
          <w:ilvl w:val="0"/>
          <w:numId w:val="27"/>
        </w:numPr>
        <w:autoSpaceDE w:val="0"/>
        <w:autoSpaceDN w:val="0"/>
        <w:adjustRightInd w:val="0"/>
        <w:contextualSpacing/>
        <w:jc w:val="both"/>
        <w:rPr>
          <w:lang w:val="nl-NL"/>
        </w:rPr>
      </w:pPr>
      <w:r w:rsidRPr="00472DB2">
        <w:rPr>
          <w:lang w:val="nl-NL"/>
        </w:rPr>
        <w:t xml:space="preserve">Elk </w:t>
      </w:r>
      <w:r w:rsidR="0027747C" w:rsidRPr="00472DB2">
        <w:rPr>
          <w:lang w:val="nl-NL"/>
        </w:rPr>
        <w:t xml:space="preserve">medisch hulpmiddel moet vergezeld zijn van alle informatie aangaande hergebruik met inbegrip van </w:t>
      </w:r>
      <w:r w:rsidR="00C47D14" w:rsidRPr="00472DB2">
        <w:rPr>
          <w:lang w:val="nl-NL"/>
        </w:rPr>
        <w:t>de instructies voor reiniging, desinfectie en sterilisatie</w:t>
      </w:r>
      <w:r w:rsidRPr="00472DB2">
        <w:rPr>
          <w:lang w:val="nl-NL"/>
        </w:rPr>
        <w:t>.</w:t>
      </w:r>
    </w:p>
    <w:p w14:paraId="557EDEE9" w14:textId="13FFB67D" w:rsidR="0027747C" w:rsidRPr="006B5493" w:rsidRDefault="0027747C" w:rsidP="00A85D2C">
      <w:pPr>
        <w:numPr>
          <w:ilvl w:val="0"/>
          <w:numId w:val="27"/>
        </w:numPr>
        <w:autoSpaceDE w:val="0"/>
        <w:autoSpaceDN w:val="0"/>
        <w:adjustRightInd w:val="0"/>
        <w:contextualSpacing/>
        <w:jc w:val="both"/>
        <w:rPr>
          <w:lang w:val="nl-NL"/>
        </w:rPr>
      </w:pPr>
      <w:r w:rsidRPr="006B5493">
        <w:rPr>
          <w:lang w:val="nl-NL"/>
        </w:rPr>
        <w:t>De firma is verantwoordelijk voor het goed functioneren, goed onderhoud en de integriteit van elk instrument dat deel uitmaakt van de zichtzending. Dit alles wordt voorafgaandelijk aan de verzending gecontroleerd</w:t>
      </w:r>
      <w:r w:rsidR="00000B1B" w:rsidRPr="006B5493">
        <w:rPr>
          <w:lang w:val="nl-NL"/>
        </w:rPr>
        <w:t xml:space="preserve"> door de firma</w:t>
      </w:r>
      <w:r w:rsidRPr="006B5493">
        <w:rPr>
          <w:lang w:val="nl-NL"/>
        </w:rPr>
        <w:t>.</w:t>
      </w:r>
      <w:r w:rsidR="00000B1B" w:rsidRPr="006B5493">
        <w:rPr>
          <w:lang w:val="nl-NL"/>
        </w:rPr>
        <w:t xml:space="preserve"> Het ziekenhuis controleert voorafgaand aan de ingreep</w:t>
      </w:r>
      <w:r w:rsidR="00472DB2" w:rsidRPr="006B5493">
        <w:rPr>
          <w:lang w:val="nl-NL"/>
        </w:rPr>
        <w:t xml:space="preserve"> of de zichtzending volledig </w:t>
      </w:r>
      <w:r w:rsidR="000D606F" w:rsidRPr="006B5493">
        <w:rPr>
          <w:lang w:val="nl-NL"/>
        </w:rPr>
        <w:t xml:space="preserve">is. </w:t>
      </w:r>
    </w:p>
    <w:p w14:paraId="39573FF5" w14:textId="7A7A1922" w:rsidR="0027747C" w:rsidRPr="00E62B44" w:rsidRDefault="0027747C" w:rsidP="00A85D2C">
      <w:pPr>
        <w:numPr>
          <w:ilvl w:val="0"/>
          <w:numId w:val="27"/>
        </w:numPr>
        <w:autoSpaceDE w:val="0"/>
        <w:autoSpaceDN w:val="0"/>
        <w:adjustRightInd w:val="0"/>
        <w:contextualSpacing/>
        <w:jc w:val="both"/>
        <w:rPr>
          <w:lang w:val="nl-NL"/>
        </w:rPr>
      </w:pPr>
      <w:r w:rsidRPr="006B5493">
        <w:rPr>
          <w:lang w:val="nl-NL"/>
        </w:rPr>
        <w:t>Ter voorkoming van het overbrengen van prionen is het niet toegestaan instrumenten die</w:t>
      </w:r>
      <w:r w:rsidRPr="00E62B44">
        <w:rPr>
          <w:lang w:val="nl-NL"/>
        </w:rPr>
        <w:t xml:space="preserve"> eerder op dieren, kadavers en/of het pathologisch anatomisch laboratorium gebruikt </w:t>
      </w:r>
      <w:r w:rsidR="000D606F" w:rsidRPr="00E62B44">
        <w:rPr>
          <w:lang w:val="nl-NL"/>
        </w:rPr>
        <w:t>werden te</w:t>
      </w:r>
      <w:r w:rsidRPr="00E62B44">
        <w:rPr>
          <w:lang w:val="nl-NL"/>
        </w:rPr>
        <w:t xml:space="preserve"> hergebruiken bij de m</w:t>
      </w:r>
      <w:r w:rsidR="00E62B44">
        <w:rPr>
          <w:lang w:val="nl-NL"/>
        </w:rPr>
        <w:t xml:space="preserve">ens. Om die reden wordt het </w:t>
      </w:r>
      <w:r w:rsidRPr="00E62B44">
        <w:rPr>
          <w:lang w:val="nl-NL"/>
        </w:rPr>
        <w:t xml:space="preserve">instrumentarium door de firma uitgeleend onder de uitdrukkelijke voorwaarde dat het materiaal nooit eerder gebruikt werd bij autopsies en/of dierproeven. Bij het retourneren garandeert ook het ziekenhuis deze stelregel. </w:t>
      </w:r>
    </w:p>
    <w:p w14:paraId="1409160E" w14:textId="77777777" w:rsidR="00A93A0E" w:rsidRPr="003035C5" w:rsidRDefault="00A93A0E" w:rsidP="00A93A0E">
      <w:pPr>
        <w:numPr>
          <w:ilvl w:val="0"/>
          <w:numId w:val="31"/>
        </w:numPr>
        <w:tabs>
          <w:tab w:val="left" w:pos="993"/>
        </w:tabs>
        <w:ind w:left="360"/>
        <w:contextualSpacing/>
        <w:jc w:val="both"/>
        <w:rPr>
          <w:lang w:val="nl-NL"/>
        </w:rPr>
      </w:pPr>
      <w:bookmarkStart w:id="0" w:name="_Hlk43378540"/>
      <w:r w:rsidRPr="003035C5">
        <w:rPr>
          <w:lang w:val="nl-NL"/>
        </w:rPr>
        <w:t>Voor de dagelijkse opvolging van de zichtzendingen worden de contactgegevens in het ziekenhuis en in de firma, bij het afsluiten van de onderhavige overeenkomst schriftelijk vermeld. Beide partijen verbinden er zich toe elke wijziging schriftelijk te communiceren.</w:t>
      </w:r>
    </w:p>
    <w:bookmarkEnd w:id="0"/>
    <w:p w14:paraId="23C05535" w14:textId="77777777" w:rsidR="00636CE5" w:rsidRDefault="00636CE5" w:rsidP="003071E0">
      <w:pPr>
        <w:pStyle w:val="basis"/>
        <w:tabs>
          <w:tab w:val="left" w:pos="993"/>
        </w:tabs>
        <w:jc w:val="both"/>
        <w:rPr>
          <w:lang w:val="nl-NL"/>
        </w:rPr>
      </w:pPr>
    </w:p>
    <w:p w14:paraId="7AD2A62D" w14:textId="25ED82D1" w:rsidR="00A93744" w:rsidRDefault="00636CE5" w:rsidP="003071E0">
      <w:pPr>
        <w:pStyle w:val="basis"/>
        <w:tabs>
          <w:tab w:val="left" w:pos="993"/>
        </w:tabs>
        <w:jc w:val="both"/>
        <w:rPr>
          <w:lang w:val="nl-NL"/>
        </w:rPr>
      </w:pPr>
      <w:r>
        <w:rPr>
          <w:lang w:val="nl-NL"/>
        </w:rPr>
        <w:t>E</w:t>
      </w:r>
      <w:r w:rsidR="00664F6E" w:rsidRPr="00E62B44">
        <w:rPr>
          <w:lang w:val="nl-NL"/>
        </w:rPr>
        <w:t xml:space="preserve">en normale procedure verloopt in 5 fases: (1) reservatie, (2) bevestiging van de reservatie, (3) levering, (4) </w:t>
      </w:r>
      <w:r w:rsidR="009E494D" w:rsidRPr="00DF0C77">
        <w:rPr>
          <w:lang w:val="nl-NL"/>
        </w:rPr>
        <w:t>ophaling</w:t>
      </w:r>
      <w:r w:rsidR="00664F6E" w:rsidRPr="00DF0C77">
        <w:rPr>
          <w:lang w:val="nl-NL"/>
        </w:rPr>
        <w:t>, en</w:t>
      </w:r>
      <w:r w:rsidR="005219E3">
        <w:rPr>
          <w:lang w:val="nl-NL"/>
        </w:rPr>
        <w:t xml:space="preserve"> </w:t>
      </w:r>
      <w:r w:rsidR="00664F6E" w:rsidRPr="00E62B44">
        <w:rPr>
          <w:lang w:val="nl-NL"/>
        </w:rPr>
        <w:t xml:space="preserve">(5) regularisatie. Het </w:t>
      </w:r>
      <w:r w:rsidR="009A16BC" w:rsidRPr="00E62B44">
        <w:rPr>
          <w:lang w:val="nl-NL"/>
        </w:rPr>
        <w:t>uitvoeren van de deze fases</w:t>
      </w:r>
      <w:r w:rsidR="00664F6E" w:rsidRPr="00E62B44">
        <w:rPr>
          <w:lang w:val="nl-NL"/>
        </w:rPr>
        <w:t xml:space="preserve"> word</w:t>
      </w:r>
      <w:r w:rsidR="000D606F">
        <w:rPr>
          <w:lang w:val="nl-NL"/>
        </w:rPr>
        <w:t>t</w:t>
      </w:r>
      <w:r w:rsidR="00664F6E" w:rsidRPr="00E62B44">
        <w:rPr>
          <w:lang w:val="nl-NL"/>
        </w:rPr>
        <w:t xml:space="preserve"> in volgende artikels beschreven.</w:t>
      </w:r>
    </w:p>
    <w:p w14:paraId="4D571B3D" w14:textId="77777777" w:rsidR="001B079D" w:rsidRDefault="001B079D" w:rsidP="003071E0">
      <w:pPr>
        <w:pStyle w:val="basis"/>
        <w:tabs>
          <w:tab w:val="left" w:pos="993"/>
        </w:tabs>
        <w:jc w:val="both"/>
        <w:rPr>
          <w:b/>
          <w:lang w:val="nl-NL"/>
        </w:rPr>
      </w:pPr>
    </w:p>
    <w:p w14:paraId="6BEE56C0" w14:textId="4C4EF33D" w:rsidR="004A5D54" w:rsidRPr="009F0908" w:rsidRDefault="000D3509" w:rsidP="003071E0">
      <w:pPr>
        <w:jc w:val="both"/>
        <w:outlineLvl w:val="0"/>
        <w:rPr>
          <w:u w:val="single"/>
          <w:lang w:val="nl-NL"/>
        </w:rPr>
      </w:pPr>
      <w:r w:rsidRPr="009F0908">
        <w:rPr>
          <w:u w:val="single"/>
        </w:rPr>
        <w:lastRenderedPageBreak/>
        <w:t xml:space="preserve">Artikel </w:t>
      </w:r>
      <w:r w:rsidR="00EF30E7" w:rsidRPr="009F0908">
        <w:rPr>
          <w:u w:val="single"/>
        </w:rPr>
        <w:t>4</w:t>
      </w:r>
      <w:r w:rsidR="002D6660">
        <w:rPr>
          <w:u w:val="single"/>
        </w:rPr>
        <w:t xml:space="preserve"> - </w:t>
      </w:r>
      <w:r w:rsidR="0027118C" w:rsidRPr="009F0908">
        <w:rPr>
          <w:u w:val="single"/>
        </w:rPr>
        <w:t xml:space="preserve">Fase 1 “ </w:t>
      </w:r>
      <w:r w:rsidR="004A5D54" w:rsidRPr="009F0908">
        <w:rPr>
          <w:u w:val="single"/>
          <w:lang w:val="nl-NL"/>
        </w:rPr>
        <w:t>Reservatie</w:t>
      </w:r>
      <w:r w:rsidR="0027118C" w:rsidRPr="009F0908">
        <w:rPr>
          <w:u w:val="single"/>
          <w:lang w:val="nl-NL"/>
        </w:rPr>
        <w:t>”</w:t>
      </w:r>
      <w:r w:rsidR="004A5D54" w:rsidRPr="009F0908">
        <w:rPr>
          <w:u w:val="single"/>
          <w:lang w:val="nl-NL"/>
        </w:rPr>
        <w:t xml:space="preserve"> </w:t>
      </w:r>
    </w:p>
    <w:p w14:paraId="3182F8CA" w14:textId="77777777" w:rsidR="004A5D54" w:rsidRPr="0069530D" w:rsidRDefault="004A5D54" w:rsidP="003071E0">
      <w:pPr>
        <w:jc w:val="both"/>
        <w:rPr>
          <w:sz w:val="16"/>
          <w:szCs w:val="16"/>
          <w:lang w:val="nl-NL"/>
        </w:rPr>
      </w:pPr>
    </w:p>
    <w:p w14:paraId="088F2CBC" w14:textId="1345E864" w:rsidR="009D0024" w:rsidRDefault="00DF0C77" w:rsidP="003071E0">
      <w:pPr>
        <w:jc w:val="both"/>
        <w:rPr>
          <w:lang w:val="nl-NL"/>
        </w:rPr>
      </w:pPr>
      <w:r w:rsidRPr="00732BCE">
        <w:rPr>
          <w:lang w:val="nl-NL"/>
        </w:rPr>
        <w:t xml:space="preserve">Voor een geplande ingreep gebeurt de reservatie </w:t>
      </w:r>
      <w:r w:rsidR="009D0024" w:rsidRPr="00732BCE">
        <w:rPr>
          <w:lang w:val="nl-NL"/>
        </w:rPr>
        <w:t xml:space="preserve">van een zichtzending </w:t>
      </w:r>
      <w:r w:rsidR="006720A0" w:rsidRPr="00732BCE">
        <w:rPr>
          <w:lang w:val="nl-NL"/>
        </w:rPr>
        <w:t>via e-mail</w:t>
      </w:r>
      <w:r w:rsidR="006720A0" w:rsidRPr="00732BCE">
        <w:rPr>
          <w:lang w:val="nl-NL"/>
        </w:rPr>
        <w:t xml:space="preserve"> </w:t>
      </w:r>
      <w:r w:rsidR="009D0024" w:rsidRPr="00732BCE">
        <w:rPr>
          <w:lang w:val="nl-NL"/>
        </w:rPr>
        <w:t xml:space="preserve">minimaal 48u vóór het aanvangsuur van </w:t>
      </w:r>
      <w:r w:rsidR="00452B16" w:rsidRPr="00732BCE">
        <w:rPr>
          <w:lang w:val="nl-NL"/>
        </w:rPr>
        <w:t xml:space="preserve">de </w:t>
      </w:r>
      <w:r w:rsidR="009D0024" w:rsidRPr="00732BCE">
        <w:rPr>
          <w:lang w:val="nl-NL"/>
        </w:rPr>
        <w:t>ingreep</w:t>
      </w:r>
      <w:r w:rsidR="00FC544B" w:rsidRPr="00732BCE">
        <w:rPr>
          <w:lang w:val="nl-NL"/>
        </w:rPr>
        <w:t>.</w:t>
      </w:r>
    </w:p>
    <w:p w14:paraId="77B3E97B" w14:textId="77777777" w:rsidR="009D0024" w:rsidRDefault="009D0024" w:rsidP="003071E0">
      <w:pPr>
        <w:jc w:val="both"/>
        <w:rPr>
          <w:lang w:val="nl-BE"/>
        </w:rPr>
      </w:pPr>
    </w:p>
    <w:p w14:paraId="4C1114EF" w14:textId="77777777" w:rsidR="004A5D54" w:rsidRPr="009F0908" w:rsidRDefault="009D0024" w:rsidP="003071E0">
      <w:pPr>
        <w:jc w:val="both"/>
        <w:rPr>
          <w:lang w:val="nl-BE"/>
        </w:rPr>
      </w:pPr>
      <w:r>
        <w:rPr>
          <w:lang w:val="nl-BE"/>
        </w:rPr>
        <w:t>D</w:t>
      </w:r>
      <w:r w:rsidR="004A5D54" w:rsidRPr="009F0908">
        <w:rPr>
          <w:lang w:val="nl-BE"/>
        </w:rPr>
        <w:t xml:space="preserve">e volgende gegevens </w:t>
      </w:r>
      <w:r w:rsidR="0074193C" w:rsidRPr="009F0908">
        <w:rPr>
          <w:lang w:val="nl-BE"/>
        </w:rPr>
        <w:t xml:space="preserve">dienen </w:t>
      </w:r>
      <w:r w:rsidR="004A5D54" w:rsidRPr="009F0908">
        <w:rPr>
          <w:lang w:val="nl-BE"/>
        </w:rPr>
        <w:t>te worden vermeld:</w:t>
      </w:r>
    </w:p>
    <w:p w14:paraId="465CFB67" w14:textId="77777777" w:rsidR="004A5D54" w:rsidRPr="009F0908" w:rsidRDefault="004A5D54" w:rsidP="0069530D">
      <w:pPr>
        <w:numPr>
          <w:ilvl w:val="0"/>
          <w:numId w:val="3"/>
        </w:numPr>
        <w:jc w:val="both"/>
        <w:rPr>
          <w:lang w:val="nl-BE"/>
        </w:rPr>
      </w:pPr>
      <w:r w:rsidRPr="009F0908">
        <w:rPr>
          <w:lang w:val="nl-BE"/>
        </w:rPr>
        <w:t>het type materiaal</w:t>
      </w:r>
    </w:p>
    <w:p w14:paraId="78256B71" w14:textId="140E8839" w:rsidR="004A5D54" w:rsidRPr="009F0908" w:rsidRDefault="00FF3584" w:rsidP="0069530D">
      <w:pPr>
        <w:numPr>
          <w:ilvl w:val="0"/>
          <w:numId w:val="3"/>
        </w:numPr>
        <w:jc w:val="both"/>
        <w:rPr>
          <w:lang w:val="nl-BE"/>
        </w:rPr>
      </w:pPr>
      <w:r>
        <w:rPr>
          <w:lang w:val="nl-BE"/>
        </w:rPr>
        <w:t xml:space="preserve">de </w:t>
      </w:r>
      <w:r w:rsidR="004A5D54" w:rsidRPr="009F0908">
        <w:rPr>
          <w:lang w:val="nl-BE"/>
        </w:rPr>
        <w:t xml:space="preserve">datum van de ingreep </w:t>
      </w:r>
    </w:p>
    <w:p w14:paraId="4E97C3C3" w14:textId="77777777" w:rsidR="004A5D54" w:rsidRPr="009F0908" w:rsidRDefault="004A5D54" w:rsidP="0069530D">
      <w:pPr>
        <w:numPr>
          <w:ilvl w:val="0"/>
          <w:numId w:val="3"/>
        </w:numPr>
        <w:jc w:val="both"/>
        <w:rPr>
          <w:lang w:val="nl-BE"/>
        </w:rPr>
      </w:pPr>
      <w:r w:rsidRPr="009F0908">
        <w:rPr>
          <w:lang w:val="nl-BE"/>
        </w:rPr>
        <w:t>de naam van de chirurg</w:t>
      </w:r>
    </w:p>
    <w:p w14:paraId="2F3DF778" w14:textId="653A8AEA" w:rsidR="004A5D54" w:rsidRPr="00452B16" w:rsidRDefault="004A5D54" w:rsidP="0069530D">
      <w:pPr>
        <w:numPr>
          <w:ilvl w:val="0"/>
          <w:numId w:val="3"/>
        </w:numPr>
        <w:jc w:val="both"/>
        <w:rPr>
          <w:lang w:val="nl-BE"/>
        </w:rPr>
      </w:pPr>
      <w:r w:rsidRPr="009F0908">
        <w:rPr>
          <w:lang w:val="nl-BE"/>
        </w:rPr>
        <w:t xml:space="preserve">de </w:t>
      </w:r>
      <w:r w:rsidR="00FC544B" w:rsidRPr="00452B16">
        <w:rPr>
          <w:lang w:val="nl-BE"/>
        </w:rPr>
        <w:t>aflever</w:t>
      </w:r>
      <w:r w:rsidRPr="00452B16">
        <w:rPr>
          <w:lang w:val="nl-BE"/>
        </w:rPr>
        <w:t>locatie</w:t>
      </w:r>
      <w:r w:rsidR="00975289" w:rsidRPr="00452B16">
        <w:rPr>
          <w:lang w:val="nl-BE"/>
        </w:rPr>
        <w:t xml:space="preserve"> </w:t>
      </w:r>
      <w:r w:rsidR="00975289" w:rsidRPr="005E208E">
        <w:rPr>
          <w:lang w:val="nl-BE"/>
        </w:rPr>
        <w:t>en de periode waarbinnen de aflevering gewenst wordt</w:t>
      </w:r>
      <w:r w:rsidR="00975289" w:rsidRPr="00452B16">
        <w:rPr>
          <w:lang w:val="nl-BE"/>
        </w:rPr>
        <w:t xml:space="preserve"> </w:t>
      </w:r>
      <w:r w:rsidR="008F67A4">
        <w:rPr>
          <w:lang w:val="nl-BE"/>
        </w:rPr>
        <w:t xml:space="preserve">(tot/vanaf </w:t>
      </w:r>
      <w:r w:rsidR="005E208E">
        <w:rPr>
          <w:lang w:val="nl-BE"/>
        </w:rPr>
        <w:t>… uur)</w:t>
      </w:r>
    </w:p>
    <w:p w14:paraId="774B7215" w14:textId="47C75872" w:rsidR="0069530D" w:rsidRDefault="00FC544B" w:rsidP="0069530D">
      <w:pPr>
        <w:numPr>
          <w:ilvl w:val="0"/>
          <w:numId w:val="3"/>
        </w:numPr>
        <w:jc w:val="both"/>
        <w:rPr>
          <w:lang w:val="nl-BE"/>
        </w:rPr>
      </w:pPr>
      <w:r>
        <w:rPr>
          <w:lang w:val="nl-BE"/>
        </w:rPr>
        <w:t>de</w:t>
      </w:r>
      <w:r w:rsidR="004A5D54" w:rsidRPr="0069530D">
        <w:rPr>
          <w:lang w:val="nl-BE"/>
        </w:rPr>
        <w:t xml:space="preserve"> contactgegevens </w:t>
      </w:r>
    </w:p>
    <w:p w14:paraId="24649860" w14:textId="65B5D323" w:rsidR="004A5D54" w:rsidRPr="0069530D" w:rsidRDefault="004A5D54" w:rsidP="0069530D">
      <w:pPr>
        <w:numPr>
          <w:ilvl w:val="0"/>
          <w:numId w:val="3"/>
        </w:numPr>
        <w:jc w:val="both"/>
        <w:rPr>
          <w:lang w:val="nl-BE"/>
        </w:rPr>
      </w:pPr>
      <w:r w:rsidRPr="0069530D">
        <w:rPr>
          <w:lang w:val="nl-BE"/>
        </w:rPr>
        <w:t xml:space="preserve">de aanwezigheid van een technisch adviseur </w:t>
      </w:r>
      <w:r w:rsidR="00EA175F">
        <w:rPr>
          <w:lang w:val="nl-BE"/>
        </w:rPr>
        <w:t>gewenst</w:t>
      </w:r>
    </w:p>
    <w:p w14:paraId="0B5393C5" w14:textId="4A9F5BC7" w:rsidR="00B47309" w:rsidRDefault="00B47309" w:rsidP="003071E0">
      <w:pPr>
        <w:jc w:val="both"/>
        <w:outlineLvl w:val="0"/>
        <w:rPr>
          <w:u w:val="single"/>
        </w:rPr>
      </w:pPr>
    </w:p>
    <w:p w14:paraId="2058A6DD" w14:textId="0B71CC25" w:rsidR="004A5D54" w:rsidRPr="009F0908" w:rsidRDefault="000D3509" w:rsidP="003071E0">
      <w:pPr>
        <w:jc w:val="both"/>
        <w:outlineLvl w:val="0"/>
        <w:rPr>
          <w:u w:val="single"/>
          <w:lang w:val="nl-BE"/>
        </w:rPr>
      </w:pPr>
      <w:r w:rsidRPr="009F0908">
        <w:rPr>
          <w:u w:val="single"/>
        </w:rPr>
        <w:t xml:space="preserve">Artikel </w:t>
      </w:r>
      <w:r w:rsidR="00EF30E7" w:rsidRPr="009F0908">
        <w:rPr>
          <w:u w:val="single"/>
        </w:rPr>
        <w:t>5</w:t>
      </w:r>
      <w:r w:rsidR="00AC080E">
        <w:rPr>
          <w:u w:val="single"/>
        </w:rPr>
        <w:t xml:space="preserve"> - </w:t>
      </w:r>
      <w:r w:rsidR="0027118C" w:rsidRPr="009F0908">
        <w:rPr>
          <w:u w:val="single"/>
        </w:rPr>
        <w:t>Fase 2 “</w:t>
      </w:r>
      <w:r w:rsidR="004A5D54" w:rsidRPr="009F0908">
        <w:rPr>
          <w:u w:val="single"/>
          <w:lang w:val="nl-BE"/>
        </w:rPr>
        <w:t>Bevestiging van de reservatie</w:t>
      </w:r>
      <w:r w:rsidR="0027118C" w:rsidRPr="009F0908">
        <w:rPr>
          <w:u w:val="single"/>
          <w:lang w:val="nl-BE"/>
        </w:rPr>
        <w:t>”</w:t>
      </w:r>
    </w:p>
    <w:p w14:paraId="04062BE7" w14:textId="77777777" w:rsidR="0069530D" w:rsidRPr="00013E9A" w:rsidRDefault="0069530D" w:rsidP="003071E0">
      <w:pPr>
        <w:pStyle w:val="basis"/>
        <w:tabs>
          <w:tab w:val="left" w:pos="993"/>
        </w:tabs>
        <w:jc w:val="both"/>
        <w:rPr>
          <w:sz w:val="16"/>
          <w:szCs w:val="16"/>
          <w:lang w:val="nl-NL"/>
        </w:rPr>
      </w:pPr>
    </w:p>
    <w:p w14:paraId="7BCEF88F" w14:textId="05570951" w:rsidR="009D0024" w:rsidRPr="00452B16" w:rsidRDefault="009D0024" w:rsidP="009D0024">
      <w:pPr>
        <w:pStyle w:val="basis"/>
        <w:tabs>
          <w:tab w:val="left" w:pos="993"/>
        </w:tabs>
        <w:jc w:val="both"/>
        <w:rPr>
          <w:lang w:val="nl-NL"/>
        </w:rPr>
      </w:pPr>
      <w:r w:rsidRPr="00632B48">
        <w:rPr>
          <w:lang w:val="nl-NL"/>
        </w:rPr>
        <w:t xml:space="preserve">De bevestiging van de reservatie wordt door de firma elektronisch verstuurd </w:t>
      </w:r>
      <w:r w:rsidR="00FC544B" w:rsidRPr="00632B48">
        <w:rPr>
          <w:lang w:val="nl-NL"/>
        </w:rPr>
        <w:t xml:space="preserve">naar de </w:t>
      </w:r>
      <w:r w:rsidR="00FC544B" w:rsidRPr="00452B16">
        <w:rPr>
          <w:lang w:val="nl-NL"/>
        </w:rPr>
        <w:t xml:space="preserve">op voorhand in het contract afgesproken contactgegevens. </w:t>
      </w:r>
    </w:p>
    <w:p w14:paraId="042ECAAD" w14:textId="1222077F" w:rsidR="00975289" w:rsidRDefault="00975289" w:rsidP="009D0024">
      <w:pPr>
        <w:pStyle w:val="basis"/>
        <w:tabs>
          <w:tab w:val="left" w:pos="993"/>
        </w:tabs>
        <w:jc w:val="both"/>
        <w:rPr>
          <w:lang w:val="nl-NL"/>
        </w:rPr>
      </w:pPr>
    </w:p>
    <w:p w14:paraId="3E8652E7" w14:textId="06D47121" w:rsidR="00975289" w:rsidRPr="005E208E" w:rsidRDefault="00975289" w:rsidP="009D0024">
      <w:pPr>
        <w:pStyle w:val="basis"/>
        <w:tabs>
          <w:tab w:val="left" w:pos="993"/>
        </w:tabs>
        <w:jc w:val="both"/>
        <w:rPr>
          <w:lang w:val="nl-NL"/>
        </w:rPr>
      </w:pPr>
      <w:r w:rsidRPr="005E208E">
        <w:rPr>
          <w:lang w:val="nl-NL"/>
        </w:rPr>
        <w:t>Deze bevestiging herhaalt de bij de reservatie vermelde gegevens</w:t>
      </w:r>
      <w:r w:rsidR="009E494D" w:rsidRPr="005E208E">
        <w:rPr>
          <w:lang w:val="nl-NL"/>
        </w:rPr>
        <w:t xml:space="preserve"> samen met de door het ziekenhuis te gebruiken contactgegevens van de firma met betrekking tot de zichtzending</w:t>
      </w:r>
      <w:r w:rsidR="001E3134" w:rsidRPr="005E208E">
        <w:rPr>
          <w:lang w:val="nl-NL"/>
        </w:rPr>
        <w:t xml:space="preserve"> en de eventuele kostprijs die verbonden is aan het gebruik van de zichtzending. </w:t>
      </w:r>
      <w:r w:rsidR="001E3134" w:rsidRPr="001B079D">
        <w:rPr>
          <w:color w:val="FF0000"/>
          <w:lang w:val="nl-NL"/>
        </w:rPr>
        <w:t xml:space="preserve">(*1) </w:t>
      </w:r>
    </w:p>
    <w:p w14:paraId="4E227644" w14:textId="77777777" w:rsidR="009D0024" w:rsidRPr="005E208E" w:rsidRDefault="009D0024" w:rsidP="009D0024">
      <w:pPr>
        <w:pStyle w:val="basis"/>
        <w:tabs>
          <w:tab w:val="left" w:pos="993"/>
        </w:tabs>
        <w:jc w:val="both"/>
        <w:rPr>
          <w:lang w:val="nl-NL"/>
        </w:rPr>
      </w:pPr>
    </w:p>
    <w:p w14:paraId="4AE86E9A" w14:textId="1E91299F" w:rsidR="0069530D" w:rsidRPr="005E208E" w:rsidRDefault="009D0024" w:rsidP="003071E0">
      <w:pPr>
        <w:pStyle w:val="basis"/>
        <w:tabs>
          <w:tab w:val="left" w:pos="993"/>
        </w:tabs>
        <w:jc w:val="both"/>
        <w:rPr>
          <w:lang w:val="nl-NL"/>
        </w:rPr>
      </w:pPr>
      <w:r w:rsidRPr="005E208E">
        <w:rPr>
          <w:lang w:val="nl-NL"/>
        </w:rPr>
        <w:t>Indien, samen met een zichtzending, niet genotifi</w:t>
      </w:r>
      <w:r w:rsidR="00013E9A">
        <w:rPr>
          <w:lang w:val="nl-NL"/>
        </w:rPr>
        <w:t>c</w:t>
      </w:r>
      <w:r w:rsidRPr="005E208E">
        <w:rPr>
          <w:lang w:val="nl-NL"/>
        </w:rPr>
        <w:t xml:space="preserve">eerde implantaten geleverd worden, dan zal de firma dit bij de bevestiging van de reservering en voorafgaand aan de levering van de </w:t>
      </w:r>
      <w:r w:rsidR="00D879FE">
        <w:rPr>
          <w:lang w:val="nl-NL"/>
        </w:rPr>
        <w:t>zicht</w:t>
      </w:r>
      <w:r w:rsidRPr="005E208E">
        <w:rPr>
          <w:lang w:val="nl-NL"/>
        </w:rPr>
        <w:t xml:space="preserve">zending </w:t>
      </w:r>
      <w:r w:rsidRPr="005E208E">
        <w:rPr>
          <w:b/>
          <w:lang w:val="nl-NL"/>
        </w:rPr>
        <w:t>uitdrukkelijk</w:t>
      </w:r>
      <w:r w:rsidRPr="005E208E">
        <w:rPr>
          <w:lang w:val="nl-NL"/>
        </w:rPr>
        <w:t xml:space="preserve"> melden aan de apotheek via </w:t>
      </w:r>
      <w:r w:rsidR="006720A0">
        <w:rPr>
          <w:lang w:val="nl-NL"/>
        </w:rPr>
        <w:t>e-</w:t>
      </w:r>
      <w:r w:rsidRPr="005E208E">
        <w:rPr>
          <w:lang w:val="nl-NL"/>
        </w:rPr>
        <w:t>mail.</w:t>
      </w:r>
    </w:p>
    <w:p w14:paraId="35D866D4" w14:textId="08F5B8E7" w:rsidR="001E3134" w:rsidRPr="005E208E" w:rsidRDefault="00B44DF6" w:rsidP="003071E0">
      <w:pPr>
        <w:pStyle w:val="basis"/>
        <w:tabs>
          <w:tab w:val="left" w:pos="993"/>
        </w:tabs>
        <w:jc w:val="both"/>
        <w:rPr>
          <w:lang w:val="nl-NL"/>
        </w:rPr>
      </w:pPr>
      <w:r w:rsidRPr="005E208E">
        <w:rPr>
          <w:lang w:val="nl-NL"/>
        </w:rPr>
        <w:t>I</w:t>
      </w:r>
      <w:r w:rsidR="00C343E2" w:rsidRPr="005E208E">
        <w:rPr>
          <w:lang w:val="nl-NL"/>
        </w:rPr>
        <w:t>n</w:t>
      </w:r>
      <w:r w:rsidR="004A5D54" w:rsidRPr="005E208E">
        <w:rPr>
          <w:lang w:val="nl-NL"/>
        </w:rPr>
        <w:t xml:space="preserve">dien dit niet gemeld werd, dan kan het betrokken implantaat, </w:t>
      </w:r>
      <w:r w:rsidR="00FF3584" w:rsidRPr="005E208E">
        <w:rPr>
          <w:lang w:val="nl-NL"/>
        </w:rPr>
        <w:t xml:space="preserve">bij gebruik </w:t>
      </w:r>
      <w:r w:rsidR="004A5D54" w:rsidRPr="005E208E">
        <w:rPr>
          <w:lang w:val="nl-NL"/>
        </w:rPr>
        <w:t>niet worden aangerekend aan het ziekenhuis</w:t>
      </w:r>
      <w:r w:rsidR="00D879FE">
        <w:rPr>
          <w:lang w:val="nl-NL"/>
        </w:rPr>
        <w:t>.</w:t>
      </w:r>
    </w:p>
    <w:p w14:paraId="6A7331A5" w14:textId="67B04C89" w:rsidR="001E3134" w:rsidRDefault="001E3134" w:rsidP="00D6473B">
      <w:pPr>
        <w:pStyle w:val="basis"/>
        <w:tabs>
          <w:tab w:val="left" w:pos="993"/>
        </w:tabs>
        <w:spacing w:before="240"/>
        <w:jc w:val="both"/>
        <w:rPr>
          <w:i/>
          <w:lang w:val="nl-NL"/>
        </w:rPr>
      </w:pPr>
      <w:r w:rsidRPr="001B079D">
        <w:rPr>
          <w:i/>
          <w:color w:val="FF0000"/>
          <w:lang w:val="nl-NL"/>
        </w:rPr>
        <w:t xml:space="preserve">(*1) </w:t>
      </w:r>
      <w:r w:rsidRPr="005E208E">
        <w:rPr>
          <w:i/>
          <w:lang w:val="nl-NL"/>
        </w:rPr>
        <w:t>Het betrokken bedrag is vrij overeen te komen door de betrokken partijen bij het bevestigen van de reservatie. Het ter beschikking stellen van een zichtzending kan als dienstverlening betalend of gratis zijn, aangezien het FAGG formeel bevestigd heeft dat het gratis ter beschikking stellen van gebruiks-instrumentarium en van een voorraad aan implantaten voor het ziekenhuis geen voordeel vormt dat aanzien kan worden als een  inbreuk op art. 10 van de wet op de geneesmiddelen van 25/3/1964.</w:t>
      </w:r>
    </w:p>
    <w:p w14:paraId="0EDAE93B" w14:textId="5E90B0A4" w:rsidR="00F20493" w:rsidRDefault="00F20493" w:rsidP="003071E0">
      <w:pPr>
        <w:pStyle w:val="basis"/>
        <w:tabs>
          <w:tab w:val="left" w:pos="993"/>
        </w:tabs>
        <w:jc w:val="both"/>
        <w:outlineLvl w:val="0"/>
        <w:rPr>
          <w:u w:val="single"/>
        </w:rPr>
      </w:pPr>
    </w:p>
    <w:p w14:paraId="7F3240FD" w14:textId="757FF643" w:rsidR="004A5D54" w:rsidRPr="009F0908" w:rsidRDefault="000D3509" w:rsidP="003071E0">
      <w:pPr>
        <w:pStyle w:val="basis"/>
        <w:tabs>
          <w:tab w:val="left" w:pos="993"/>
        </w:tabs>
        <w:jc w:val="both"/>
        <w:outlineLvl w:val="0"/>
        <w:rPr>
          <w:u w:val="single"/>
          <w:lang w:val="nl-BE"/>
        </w:rPr>
      </w:pPr>
      <w:r w:rsidRPr="009F0908">
        <w:rPr>
          <w:u w:val="single"/>
        </w:rPr>
        <w:t xml:space="preserve">Artikel </w:t>
      </w:r>
      <w:r w:rsidR="00EF30E7" w:rsidRPr="009F0908">
        <w:rPr>
          <w:u w:val="single"/>
        </w:rPr>
        <w:t>6</w:t>
      </w:r>
      <w:r w:rsidR="00D879FE">
        <w:rPr>
          <w:u w:val="single"/>
        </w:rPr>
        <w:t xml:space="preserve"> - </w:t>
      </w:r>
      <w:r w:rsidR="0027118C" w:rsidRPr="009F0908">
        <w:rPr>
          <w:u w:val="single"/>
        </w:rPr>
        <w:t>Fase 3 “</w:t>
      </w:r>
      <w:r w:rsidR="004A5D54" w:rsidRPr="009F0908">
        <w:rPr>
          <w:u w:val="single"/>
          <w:lang w:val="nl-BE"/>
        </w:rPr>
        <w:t>Levering</w:t>
      </w:r>
      <w:r w:rsidR="0027118C" w:rsidRPr="009F0908">
        <w:rPr>
          <w:u w:val="single"/>
          <w:lang w:val="nl-BE"/>
        </w:rPr>
        <w:t>”</w:t>
      </w:r>
    </w:p>
    <w:p w14:paraId="45F431D4" w14:textId="77777777" w:rsidR="004A5D54" w:rsidRPr="00013E9A" w:rsidRDefault="004A5D54" w:rsidP="003071E0">
      <w:pPr>
        <w:jc w:val="both"/>
        <w:rPr>
          <w:sz w:val="16"/>
          <w:szCs w:val="16"/>
          <w:lang w:val="nl-BE"/>
        </w:rPr>
      </w:pPr>
    </w:p>
    <w:p w14:paraId="02A01D1B" w14:textId="561410C4" w:rsidR="00D879FE" w:rsidRPr="005E208E" w:rsidRDefault="00D879FE" w:rsidP="00F20493">
      <w:pPr>
        <w:jc w:val="both"/>
        <w:rPr>
          <w:b/>
          <w:lang w:val="nl-BE"/>
        </w:rPr>
      </w:pPr>
      <w:r>
        <w:rPr>
          <w:b/>
          <w:lang w:val="nl-BE"/>
        </w:rPr>
        <w:t>Algemeen</w:t>
      </w:r>
    </w:p>
    <w:p w14:paraId="609E611F" w14:textId="6EC3F341" w:rsidR="00F20493" w:rsidRPr="00632B48" w:rsidRDefault="00F20493" w:rsidP="005B7355">
      <w:pPr>
        <w:pStyle w:val="Lijstalinea"/>
        <w:numPr>
          <w:ilvl w:val="0"/>
          <w:numId w:val="10"/>
        </w:numPr>
        <w:ind w:left="714" w:hanging="357"/>
        <w:jc w:val="both"/>
        <w:rPr>
          <w:lang w:val="nl-BE"/>
        </w:rPr>
      </w:pPr>
      <w:r w:rsidRPr="00632B48">
        <w:rPr>
          <w:lang w:val="nl-BE"/>
        </w:rPr>
        <w:t xml:space="preserve">De firma is er verantwoordelijk voor dat </w:t>
      </w:r>
      <w:r w:rsidR="00FC544B" w:rsidRPr="00632B48">
        <w:rPr>
          <w:lang w:val="nl-BE"/>
        </w:rPr>
        <w:t>de zichtzending</w:t>
      </w:r>
      <w:r w:rsidRPr="00632B48">
        <w:rPr>
          <w:lang w:val="nl-BE"/>
        </w:rPr>
        <w:t xml:space="preserve"> op </w:t>
      </w:r>
      <w:r w:rsidR="00FC544B" w:rsidRPr="00632B48">
        <w:rPr>
          <w:lang w:val="nl-BE"/>
        </w:rPr>
        <w:t>het</w:t>
      </w:r>
      <w:r w:rsidRPr="00632B48">
        <w:rPr>
          <w:lang w:val="nl-BE"/>
        </w:rPr>
        <w:t xml:space="preserve"> afgesproken tijd</w:t>
      </w:r>
      <w:r w:rsidR="00FC544B" w:rsidRPr="00632B48">
        <w:rPr>
          <w:lang w:val="nl-BE"/>
        </w:rPr>
        <w:t>stip</w:t>
      </w:r>
      <w:r w:rsidRPr="00632B48">
        <w:rPr>
          <w:lang w:val="nl-BE"/>
        </w:rPr>
        <w:t xml:space="preserve"> en op de overeengekomen  </w:t>
      </w:r>
      <w:r w:rsidR="00FC544B" w:rsidRPr="00632B48">
        <w:rPr>
          <w:lang w:val="nl-BE"/>
        </w:rPr>
        <w:t>locatie</w:t>
      </w:r>
      <w:r w:rsidRPr="00632B48">
        <w:rPr>
          <w:lang w:val="nl-BE"/>
        </w:rPr>
        <w:t xml:space="preserve"> intact</w:t>
      </w:r>
      <w:r w:rsidR="00FC544B" w:rsidRPr="00632B48">
        <w:rPr>
          <w:lang w:val="nl-BE"/>
        </w:rPr>
        <w:t xml:space="preserve"> en </w:t>
      </w:r>
      <w:r w:rsidRPr="00632B48">
        <w:rPr>
          <w:lang w:val="nl-BE"/>
        </w:rPr>
        <w:t>compleet</w:t>
      </w:r>
      <w:r w:rsidR="00FC544B" w:rsidRPr="00632B48">
        <w:rPr>
          <w:lang w:val="nl-BE"/>
        </w:rPr>
        <w:t xml:space="preserve"> aangeleverd wordt.  Het herbruikbare </w:t>
      </w:r>
      <w:r w:rsidR="00FC544B" w:rsidRPr="005E208E">
        <w:rPr>
          <w:lang w:val="nl-BE"/>
        </w:rPr>
        <w:t>instrumentarium</w:t>
      </w:r>
      <w:r w:rsidR="00975289" w:rsidRPr="005E208E">
        <w:rPr>
          <w:lang w:val="nl-BE"/>
        </w:rPr>
        <w:t xml:space="preserve"> en de niet-steriel aangeleverde implantaten</w:t>
      </w:r>
      <w:r w:rsidR="00975289">
        <w:rPr>
          <w:lang w:val="nl-BE"/>
        </w:rPr>
        <w:t xml:space="preserve"> </w:t>
      </w:r>
      <w:r w:rsidRPr="00632B48">
        <w:rPr>
          <w:lang w:val="nl-BE"/>
        </w:rPr>
        <w:t xml:space="preserve"> </w:t>
      </w:r>
      <w:r w:rsidR="00FC544B" w:rsidRPr="00632B48">
        <w:rPr>
          <w:lang w:val="nl-BE"/>
        </w:rPr>
        <w:t>word</w:t>
      </w:r>
      <w:r w:rsidR="00975289">
        <w:rPr>
          <w:lang w:val="nl-BE"/>
        </w:rPr>
        <w:t>en</w:t>
      </w:r>
      <w:r w:rsidR="00FC544B" w:rsidRPr="00632B48">
        <w:rPr>
          <w:lang w:val="nl-BE"/>
        </w:rPr>
        <w:t xml:space="preserve"> </w:t>
      </w:r>
      <w:r w:rsidR="005219E3">
        <w:rPr>
          <w:lang w:val="nl-BE"/>
        </w:rPr>
        <w:t xml:space="preserve">visueel rein en </w:t>
      </w:r>
      <w:r w:rsidRPr="00632B48">
        <w:rPr>
          <w:lang w:val="nl-BE"/>
        </w:rPr>
        <w:t>gedecontami</w:t>
      </w:r>
      <w:r w:rsidR="00D879FE">
        <w:rPr>
          <w:lang w:val="nl-BE"/>
        </w:rPr>
        <w:t xml:space="preserve">neerd ter beschikking gesteld. </w:t>
      </w:r>
      <w:r w:rsidRPr="00632B48">
        <w:rPr>
          <w:lang w:val="nl-BE"/>
        </w:rPr>
        <w:t xml:space="preserve">De reiniging en decontaminatie </w:t>
      </w:r>
      <w:r w:rsidRPr="006A7D9E">
        <w:rPr>
          <w:lang w:val="nl-BE"/>
        </w:rPr>
        <w:t>wordt gestaafd aan de hand van een document dat de zending vergezelt</w:t>
      </w:r>
      <w:r w:rsidR="00D879FE">
        <w:rPr>
          <w:lang w:val="nl-BE"/>
        </w:rPr>
        <w:t xml:space="preserve"> (bijlage deel A)</w:t>
      </w:r>
      <w:r w:rsidRPr="006A7D9E">
        <w:rPr>
          <w:lang w:val="nl-BE"/>
        </w:rPr>
        <w:t>. Deze verbintenis</w:t>
      </w:r>
      <w:r w:rsidRPr="00632B48">
        <w:rPr>
          <w:lang w:val="nl-BE"/>
        </w:rPr>
        <w:t xml:space="preserve"> heeft tot doel het ziekenhuis in staat te stellen de bescherming van zijn werknemers te garanderen zoals wettelijk vastgelegd in de “welzijnswet” van 4 augustus 1996 en het KB van 4 augustus 1996 betreffende de bescherming van de werknemers tegen de risico's bij blootstelling aan biologische agentia op het werk.</w:t>
      </w:r>
    </w:p>
    <w:p w14:paraId="5161EE54" w14:textId="77777777" w:rsidR="00632B48" w:rsidRPr="00632B48" w:rsidRDefault="00632B48" w:rsidP="00F20493">
      <w:pPr>
        <w:jc w:val="both"/>
        <w:rPr>
          <w:lang w:val="nl-BE"/>
        </w:rPr>
      </w:pPr>
    </w:p>
    <w:p w14:paraId="4CEEA82C" w14:textId="796BEEDD" w:rsidR="00F20493" w:rsidRPr="005E208E" w:rsidRDefault="00F20493" w:rsidP="00F20493">
      <w:pPr>
        <w:jc w:val="both"/>
        <w:rPr>
          <w:b/>
          <w:lang w:val="nl-BE"/>
        </w:rPr>
      </w:pPr>
      <w:r w:rsidRPr="005E208E">
        <w:rPr>
          <w:b/>
          <w:lang w:val="nl-BE"/>
        </w:rPr>
        <w:t>Plaats v</w:t>
      </w:r>
      <w:r w:rsidR="00D879FE">
        <w:rPr>
          <w:b/>
          <w:lang w:val="nl-BE"/>
        </w:rPr>
        <w:t>an levering van de zichtzending</w:t>
      </w:r>
    </w:p>
    <w:p w14:paraId="47830D45" w14:textId="10108209" w:rsidR="00F20493" w:rsidRPr="00632B48" w:rsidRDefault="00F20493" w:rsidP="00A05215">
      <w:pPr>
        <w:pStyle w:val="Lijstalinea"/>
        <w:numPr>
          <w:ilvl w:val="0"/>
          <w:numId w:val="8"/>
        </w:numPr>
        <w:jc w:val="both"/>
        <w:rPr>
          <w:lang w:val="nl-BE"/>
        </w:rPr>
      </w:pPr>
      <w:r w:rsidRPr="00632B48">
        <w:rPr>
          <w:lang w:val="nl-BE"/>
        </w:rPr>
        <w:t xml:space="preserve">De firma staat ervoor garant dat de </w:t>
      </w:r>
      <w:r w:rsidR="004E5B09" w:rsidRPr="00632B48">
        <w:rPr>
          <w:lang w:val="nl-BE"/>
        </w:rPr>
        <w:t>afgesproken</w:t>
      </w:r>
      <w:r w:rsidR="00632B48">
        <w:rPr>
          <w:lang w:val="nl-BE"/>
        </w:rPr>
        <w:t xml:space="preserve"> </w:t>
      </w:r>
      <w:r w:rsidR="004E5B09" w:rsidRPr="00632B48">
        <w:rPr>
          <w:lang w:val="nl-BE"/>
        </w:rPr>
        <w:t>locaties</w:t>
      </w:r>
      <w:r w:rsidR="00632B48">
        <w:rPr>
          <w:lang w:val="nl-BE"/>
        </w:rPr>
        <w:t xml:space="preserve"> steeds worden</w:t>
      </w:r>
      <w:r w:rsidRPr="00632B48">
        <w:rPr>
          <w:lang w:val="nl-BE"/>
        </w:rPr>
        <w:t xml:space="preserve"> gerespecteerd, ook al geschiedt de aanlevering van de zichtzending door derden.</w:t>
      </w:r>
    </w:p>
    <w:p w14:paraId="0178BDEF" w14:textId="77777777" w:rsidR="00636CE5" w:rsidRDefault="00636CE5" w:rsidP="00F20493">
      <w:pPr>
        <w:jc w:val="both"/>
        <w:rPr>
          <w:b/>
          <w:lang w:val="nl-BE"/>
        </w:rPr>
      </w:pPr>
    </w:p>
    <w:p w14:paraId="7AFF532A" w14:textId="41F67BBF" w:rsidR="00636CE5" w:rsidRDefault="00636CE5" w:rsidP="00F20493">
      <w:pPr>
        <w:jc w:val="both"/>
        <w:rPr>
          <w:b/>
          <w:lang w:val="nl-BE"/>
        </w:rPr>
      </w:pPr>
    </w:p>
    <w:p w14:paraId="27F63710" w14:textId="77777777" w:rsidR="006720A0" w:rsidRDefault="006720A0" w:rsidP="00F20493">
      <w:pPr>
        <w:jc w:val="both"/>
        <w:rPr>
          <w:b/>
          <w:lang w:val="nl-BE"/>
        </w:rPr>
      </w:pPr>
    </w:p>
    <w:p w14:paraId="4BEF9283" w14:textId="77777777" w:rsidR="00636CE5" w:rsidRDefault="00636CE5" w:rsidP="00F20493">
      <w:pPr>
        <w:jc w:val="both"/>
        <w:rPr>
          <w:b/>
          <w:lang w:val="nl-BE"/>
        </w:rPr>
      </w:pPr>
    </w:p>
    <w:p w14:paraId="7D45BA6F" w14:textId="302664A3" w:rsidR="00F20493" w:rsidRPr="005B7355" w:rsidRDefault="00F20493" w:rsidP="00F20493">
      <w:pPr>
        <w:jc w:val="both"/>
        <w:rPr>
          <w:b/>
          <w:lang w:val="nl-BE"/>
        </w:rPr>
      </w:pPr>
      <w:r w:rsidRPr="005B7355">
        <w:rPr>
          <w:b/>
          <w:lang w:val="nl-BE"/>
        </w:rPr>
        <w:lastRenderedPageBreak/>
        <w:t>Vormelijkheid van de zichtzending</w:t>
      </w:r>
    </w:p>
    <w:p w14:paraId="6B992FD7" w14:textId="77777777" w:rsidR="005B7355" w:rsidRPr="00815175" w:rsidRDefault="005B7355" w:rsidP="005B7355">
      <w:pPr>
        <w:jc w:val="both"/>
        <w:rPr>
          <w:sz w:val="16"/>
          <w:szCs w:val="16"/>
          <w:lang w:val="nl-BE"/>
        </w:rPr>
      </w:pPr>
    </w:p>
    <w:p w14:paraId="257BBCC0" w14:textId="6A04D32A" w:rsidR="005B7355" w:rsidRDefault="005B7355" w:rsidP="005B7355">
      <w:pPr>
        <w:jc w:val="both"/>
        <w:rPr>
          <w:lang w:val="nl-BE"/>
        </w:rPr>
      </w:pPr>
      <w:r w:rsidRPr="00F1194F">
        <w:rPr>
          <w:lang w:val="nl-BE"/>
        </w:rPr>
        <w:t>De firma dient bij het aanleveren zoveel mogelijk rekening te houden met de normen die binnen het ziekenhuis gerespecteerd worden met betrekking tot het gebruikte materiaal.</w:t>
      </w:r>
      <w:r w:rsidRPr="005B7355">
        <w:rPr>
          <w:lang w:val="nl-BE"/>
        </w:rPr>
        <w:t xml:space="preserve"> </w:t>
      </w:r>
    </w:p>
    <w:p w14:paraId="5625D816" w14:textId="77777777" w:rsidR="00815175" w:rsidRPr="00815175" w:rsidRDefault="00815175" w:rsidP="005B7355">
      <w:pPr>
        <w:jc w:val="both"/>
        <w:rPr>
          <w:sz w:val="16"/>
          <w:szCs w:val="16"/>
          <w:lang w:val="nl-BE"/>
        </w:rPr>
      </w:pPr>
    </w:p>
    <w:p w14:paraId="2F147C77" w14:textId="16F01488" w:rsidR="005B7355" w:rsidRPr="009444D2" w:rsidRDefault="005B7355" w:rsidP="005B7355">
      <w:pPr>
        <w:jc w:val="both"/>
        <w:rPr>
          <w:lang w:val="nl-BE"/>
        </w:rPr>
      </w:pPr>
      <w:r w:rsidRPr="009444D2">
        <w:rPr>
          <w:lang w:val="nl-BE"/>
        </w:rPr>
        <w:t>Om dit vlot te laten verlopen dient er rekening gehouden worden met de volgende aspecten</w:t>
      </w:r>
      <w:r w:rsidR="00D60A97" w:rsidRPr="009444D2">
        <w:rPr>
          <w:lang w:val="nl-BE"/>
        </w:rPr>
        <w:t>.</w:t>
      </w:r>
    </w:p>
    <w:p w14:paraId="3FF7ADBC" w14:textId="1D0D472F" w:rsidR="005B7355" w:rsidRPr="009444D2" w:rsidRDefault="00D60A97" w:rsidP="005B7355">
      <w:pPr>
        <w:pStyle w:val="Lijstalinea"/>
        <w:numPr>
          <w:ilvl w:val="0"/>
          <w:numId w:val="29"/>
        </w:numPr>
        <w:jc w:val="both"/>
        <w:rPr>
          <w:lang w:val="nl-BE"/>
        </w:rPr>
      </w:pPr>
      <w:r w:rsidRPr="009444D2">
        <w:rPr>
          <w:lang w:val="nl-BE"/>
        </w:rPr>
        <w:t>H</w:t>
      </w:r>
      <w:r w:rsidR="005B7355" w:rsidRPr="009444D2">
        <w:rPr>
          <w:lang w:val="nl-BE"/>
        </w:rPr>
        <w:t xml:space="preserve">et leeninstrumentarium wordt aangeleverd in een reine, gesloten transportverpakking in overeenstemming met de </w:t>
      </w:r>
      <w:r w:rsidR="00F1194F" w:rsidRPr="009444D2">
        <w:rPr>
          <w:lang w:val="nl-BE"/>
        </w:rPr>
        <w:t>geldende normen en richtlijnen</w:t>
      </w:r>
      <w:r w:rsidR="005B7355" w:rsidRPr="009444D2">
        <w:rPr>
          <w:lang w:val="nl-BE"/>
        </w:rPr>
        <w:t xml:space="preserve">. </w:t>
      </w:r>
    </w:p>
    <w:p w14:paraId="1BD0CA3C" w14:textId="40B4ECEE" w:rsidR="005B7355" w:rsidRPr="009444D2" w:rsidRDefault="00D60A97" w:rsidP="005B7355">
      <w:pPr>
        <w:pStyle w:val="Lijstalinea"/>
        <w:numPr>
          <w:ilvl w:val="0"/>
          <w:numId w:val="29"/>
        </w:numPr>
        <w:jc w:val="both"/>
        <w:rPr>
          <w:lang w:val="nl-BE"/>
        </w:rPr>
      </w:pPr>
      <w:r w:rsidRPr="009444D2">
        <w:rPr>
          <w:lang w:val="nl-BE"/>
        </w:rPr>
        <w:t>T</w:t>
      </w:r>
      <w:r w:rsidR="005B7355" w:rsidRPr="009444D2">
        <w:rPr>
          <w:lang w:val="nl-BE"/>
        </w:rPr>
        <w:t>ransportcontainers zijn bij voorkeur afwasbaar en voorzien van comfortabele handgrepen (met voldoende ruimte voor de vingers). Bij aflevering worden deze bij voorkeur zodanig gestapeld dat de handvaten van de bovenste containers de hoogte van 140 cm niet overschrijden (richtlijnen dienaangaande zijn terug te vinden onder ISO 11228-1 en de site www.ergonomiesite.be/arbeid/gewicht_tillen.htm)</w:t>
      </w:r>
      <w:r w:rsidRPr="009444D2">
        <w:rPr>
          <w:lang w:val="nl-BE"/>
        </w:rPr>
        <w:t>.</w:t>
      </w:r>
    </w:p>
    <w:p w14:paraId="33EB1778" w14:textId="5FA51037" w:rsidR="005B7355" w:rsidRPr="009444D2" w:rsidRDefault="005B7355" w:rsidP="005B7355">
      <w:pPr>
        <w:pStyle w:val="Lijstalinea"/>
        <w:numPr>
          <w:ilvl w:val="0"/>
          <w:numId w:val="29"/>
        </w:numPr>
        <w:jc w:val="both"/>
        <w:rPr>
          <w:lang w:val="nl-BE"/>
        </w:rPr>
      </w:pPr>
      <w:r w:rsidRPr="009444D2">
        <w:rPr>
          <w:lang w:val="nl-BE"/>
        </w:rPr>
        <w:t xml:space="preserve">De steriele implantaten worden aangeleverd zodat het materiaal gemakkelijk in de operatiezaal gebracht kan worden volgens de regels van </w:t>
      </w:r>
      <w:r w:rsidR="00C17255" w:rsidRPr="009444D2">
        <w:rPr>
          <w:lang w:val="nl-BE"/>
        </w:rPr>
        <w:t>ziekenhuishygiëne</w:t>
      </w:r>
      <w:r w:rsidRPr="009444D2">
        <w:rPr>
          <w:lang w:val="nl-BE"/>
        </w:rPr>
        <w:t xml:space="preserve"> HGR8573. De tertiaire verpakkingen zijn niet toegelaten in de operatiezaal.</w:t>
      </w:r>
    </w:p>
    <w:p w14:paraId="5CF02EDC" w14:textId="5E1CCE7E" w:rsidR="005B7355" w:rsidRPr="009444D2" w:rsidRDefault="005B7355" w:rsidP="005B7355">
      <w:pPr>
        <w:pStyle w:val="Lijstalinea"/>
        <w:numPr>
          <w:ilvl w:val="0"/>
          <w:numId w:val="29"/>
        </w:numPr>
        <w:jc w:val="both"/>
        <w:rPr>
          <w:lang w:val="nl-BE"/>
        </w:rPr>
      </w:pPr>
      <w:r w:rsidRPr="009444D2">
        <w:rPr>
          <w:lang w:val="nl-BE"/>
        </w:rPr>
        <w:t>Het instrumentarium dat deel uitmaakt van de zichtzending wordt bij voorkeur aangeleverd in een roestvrij stalen (RVS) vlakbodemnet waarbij :</w:t>
      </w:r>
    </w:p>
    <w:p w14:paraId="054286B7" w14:textId="766F6773" w:rsidR="005B7355" w:rsidRPr="009444D2" w:rsidRDefault="005B7355" w:rsidP="005B7355">
      <w:pPr>
        <w:pStyle w:val="Lijstalinea"/>
        <w:numPr>
          <w:ilvl w:val="1"/>
          <w:numId w:val="30"/>
        </w:numPr>
        <w:jc w:val="both"/>
        <w:rPr>
          <w:lang w:val="nl-BE"/>
        </w:rPr>
      </w:pPr>
      <w:r w:rsidRPr="009444D2">
        <w:rPr>
          <w:lang w:val="nl-BE"/>
        </w:rPr>
        <w:t>de RVS-</w:t>
      </w:r>
      <w:r w:rsidR="00473368" w:rsidRPr="009444D2">
        <w:rPr>
          <w:lang w:val="nl-BE"/>
        </w:rPr>
        <w:t>n</w:t>
      </w:r>
      <w:r w:rsidRPr="009444D2">
        <w:rPr>
          <w:lang w:val="nl-BE"/>
        </w:rPr>
        <w:t>etten geen scherpe of uitstekende randen of pootjes bevatten en een DIN of ISO maatvoering of een afgeleide daarvan (maximum L x B x H: 48*25*10 cm resp. 46*32*10 cm)</w:t>
      </w:r>
      <w:r w:rsidR="00473368" w:rsidRPr="009444D2">
        <w:rPr>
          <w:lang w:val="nl-BE"/>
        </w:rPr>
        <w:t xml:space="preserve">; </w:t>
      </w:r>
    </w:p>
    <w:p w14:paraId="6436D752" w14:textId="069B268F" w:rsidR="005B7355" w:rsidRPr="009444D2" w:rsidRDefault="005B7355" w:rsidP="005B7355">
      <w:pPr>
        <w:pStyle w:val="Lijstalinea"/>
        <w:numPr>
          <w:ilvl w:val="1"/>
          <w:numId w:val="30"/>
        </w:numPr>
        <w:jc w:val="both"/>
        <w:rPr>
          <w:lang w:val="nl-BE"/>
        </w:rPr>
      </w:pPr>
      <w:r w:rsidRPr="009444D2">
        <w:rPr>
          <w:lang w:val="nl-BE"/>
        </w:rPr>
        <w:t>de RVS-</w:t>
      </w:r>
      <w:r w:rsidR="00473368" w:rsidRPr="009444D2">
        <w:rPr>
          <w:lang w:val="nl-BE"/>
        </w:rPr>
        <w:t>n</w:t>
      </w:r>
      <w:r w:rsidRPr="009444D2">
        <w:rPr>
          <w:lang w:val="nl-BE"/>
        </w:rPr>
        <w:t>etten een correcte reiniging, desinfectie en sterilisatie te alle tijden mogelijk maken.</w:t>
      </w:r>
    </w:p>
    <w:p w14:paraId="26EF5183" w14:textId="2C8AC130" w:rsidR="005B7355" w:rsidRPr="009444D2" w:rsidRDefault="009444D2" w:rsidP="005B7355">
      <w:pPr>
        <w:pStyle w:val="Lijstalinea"/>
        <w:numPr>
          <w:ilvl w:val="0"/>
          <w:numId w:val="29"/>
        </w:numPr>
        <w:jc w:val="both"/>
        <w:rPr>
          <w:lang w:val="nl-BE"/>
        </w:rPr>
      </w:pPr>
      <w:r w:rsidRPr="009444D2">
        <w:rPr>
          <w:lang w:val="nl-BE"/>
        </w:rPr>
        <w:t>Indien het instrumentarium aangeboden wordt in een andere verpakking dan in een RVS-net, dan  dient dit zo te gebeuren dat het gemakkelijk in de operatiezaal gebracht kan worden in een intacte en onbeschadigde vorm en zonder scherpe uitstekende randen of pootjes.</w:t>
      </w:r>
    </w:p>
    <w:p w14:paraId="45885F72" w14:textId="36572BCE" w:rsidR="00292A56" w:rsidRPr="009444D2" w:rsidRDefault="005B7355" w:rsidP="005B7355">
      <w:pPr>
        <w:pStyle w:val="Lijstalinea"/>
        <w:numPr>
          <w:ilvl w:val="0"/>
          <w:numId w:val="29"/>
        </w:numPr>
        <w:jc w:val="both"/>
        <w:rPr>
          <w:lang w:val="nl-BE"/>
        </w:rPr>
      </w:pPr>
      <w:r w:rsidRPr="009444D2">
        <w:rPr>
          <w:lang w:val="nl-BE"/>
        </w:rPr>
        <w:t>De inhoud van één net wordt bij voorkeur beperkt tot een maximum gewicht van 8,5 kg (EN ISO 11228-1 en NBN-EN 1005-1).</w:t>
      </w:r>
    </w:p>
    <w:p w14:paraId="65CBDA98" w14:textId="77777777" w:rsidR="004916DD" w:rsidRPr="009444D2" w:rsidRDefault="004916DD" w:rsidP="00292A56">
      <w:pPr>
        <w:jc w:val="both"/>
        <w:rPr>
          <w:sz w:val="16"/>
          <w:szCs w:val="16"/>
          <w:lang w:val="nl-BE"/>
        </w:rPr>
      </w:pPr>
    </w:p>
    <w:p w14:paraId="40A13320" w14:textId="7B95B533" w:rsidR="00F20493" w:rsidRPr="005E208E" w:rsidRDefault="00F20493" w:rsidP="005E208E">
      <w:pPr>
        <w:jc w:val="both"/>
        <w:rPr>
          <w:b/>
          <w:lang w:val="nl-BE"/>
        </w:rPr>
      </w:pPr>
      <w:r w:rsidRPr="005E208E">
        <w:rPr>
          <w:b/>
          <w:lang w:val="nl-BE"/>
        </w:rPr>
        <w:t xml:space="preserve">Informatie en documentatie </w:t>
      </w:r>
      <w:r w:rsidR="00D879FE">
        <w:rPr>
          <w:b/>
          <w:lang w:val="nl-BE"/>
        </w:rPr>
        <w:t>toegevoegd aan de zichtzending</w:t>
      </w:r>
    </w:p>
    <w:p w14:paraId="5F34AC45" w14:textId="3D6FB754" w:rsidR="00F20493" w:rsidRPr="005E208E" w:rsidRDefault="00F20493" w:rsidP="00A05215">
      <w:pPr>
        <w:pStyle w:val="Lijstalinea"/>
        <w:numPr>
          <w:ilvl w:val="0"/>
          <w:numId w:val="8"/>
        </w:numPr>
        <w:jc w:val="both"/>
        <w:rPr>
          <w:lang w:val="nl-BE"/>
        </w:rPr>
      </w:pPr>
      <w:r w:rsidRPr="005A0DE4">
        <w:rPr>
          <w:lang w:val="nl-BE"/>
        </w:rPr>
        <w:t>De volgende informatie vergezelt de zichtzending</w:t>
      </w:r>
      <w:r w:rsidR="00D012BC">
        <w:rPr>
          <w:lang w:val="nl-BE"/>
        </w:rPr>
        <w:t xml:space="preserve"> </w:t>
      </w:r>
      <w:r w:rsidR="00D012BC" w:rsidRPr="005E208E">
        <w:rPr>
          <w:lang w:val="nl-BE"/>
        </w:rPr>
        <w:t>en/of wordt</w:t>
      </w:r>
      <w:r w:rsidR="00D012BC">
        <w:rPr>
          <w:lang w:val="nl-BE"/>
        </w:rPr>
        <w:t xml:space="preserve"> waar mogelijk op </w:t>
      </w:r>
      <w:r w:rsidR="00D012BC" w:rsidRPr="005E208E">
        <w:rPr>
          <w:lang w:val="nl-BE"/>
        </w:rPr>
        <w:t>voorhand digitaal doorgestuurd via de bij de reserva</w:t>
      </w:r>
      <w:r w:rsidR="005E208E">
        <w:rPr>
          <w:lang w:val="nl-BE"/>
        </w:rPr>
        <w:t>tie vastgelegde contactgegevens</w:t>
      </w:r>
      <w:r w:rsidRPr="005E208E">
        <w:rPr>
          <w:lang w:val="nl-BE"/>
        </w:rPr>
        <w:t>:</w:t>
      </w:r>
    </w:p>
    <w:p w14:paraId="02C1B42E" w14:textId="5C09FEF6" w:rsidR="00F20493" w:rsidRPr="005E208E" w:rsidRDefault="005E208E" w:rsidP="00A05215">
      <w:pPr>
        <w:pStyle w:val="Lijstalinea"/>
        <w:numPr>
          <w:ilvl w:val="0"/>
          <w:numId w:val="15"/>
        </w:numPr>
        <w:jc w:val="both"/>
        <w:rPr>
          <w:lang w:val="nl-BE"/>
        </w:rPr>
      </w:pPr>
      <w:r>
        <w:rPr>
          <w:lang w:val="nl-BE"/>
        </w:rPr>
        <w:t>h</w:t>
      </w:r>
      <w:r w:rsidR="008D10E9" w:rsidRPr="005E208E">
        <w:rPr>
          <w:lang w:val="nl-BE"/>
        </w:rPr>
        <w:t>et</w:t>
      </w:r>
      <w:r w:rsidR="00F20493" w:rsidRPr="005E208E">
        <w:rPr>
          <w:lang w:val="nl-BE"/>
        </w:rPr>
        <w:t xml:space="preserve"> afleveringsdocument met</w:t>
      </w:r>
      <w:r w:rsidR="008D10E9" w:rsidRPr="005E208E">
        <w:rPr>
          <w:lang w:val="nl-BE"/>
        </w:rPr>
        <w:t xml:space="preserve"> </w:t>
      </w:r>
      <w:r w:rsidR="00F20493" w:rsidRPr="005E208E">
        <w:rPr>
          <w:lang w:val="nl-BE"/>
        </w:rPr>
        <w:t>uniek referentienummer</w:t>
      </w:r>
      <w:r w:rsidR="008D10E9" w:rsidRPr="005E208E">
        <w:rPr>
          <w:lang w:val="nl-BE"/>
        </w:rPr>
        <w:t>, het aantal colli’s,</w:t>
      </w:r>
      <w:r w:rsidR="00F20493" w:rsidRPr="005E208E">
        <w:rPr>
          <w:lang w:val="nl-BE"/>
        </w:rPr>
        <w:t xml:space="preserve"> naam van de chirurg (of de daartoe gemandateerde aanvrager)</w:t>
      </w:r>
      <w:r w:rsidR="008D10E9" w:rsidRPr="005E208E">
        <w:rPr>
          <w:lang w:val="nl-BE"/>
        </w:rPr>
        <w:t xml:space="preserve"> en </w:t>
      </w:r>
      <w:r w:rsidR="00F20493" w:rsidRPr="005E208E">
        <w:rPr>
          <w:lang w:val="nl-BE"/>
        </w:rPr>
        <w:t>de geplande datum van de ingreep</w:t>
      </w:r>
      <w:r w:rsidR="008D10E9" w:rsidRPr="005E208E">
        <w:rPr>
          <w:lang w:val="nl-BE"/>
        </w:rPr>
        <w:t>.</w:t>
      </w:r>
      <w:r w:rsidR="00F20493" w:rsidRPr="005E208E">
        <w:rPr>
          <w:lang w:val="nl-BE"/>
        </w:rPr>
        <w:t xml:space="preserve"> </w:t>
      </w:r>
      <w:r>
        <w:rPr>
          <w:lang w:val="nl-BE"/>
        </w:rPr>
        <w:t xml:space="preserve">Indien de inhoud van de set afwijkt wordt dit in </w:t>
      </w:r>
      <w:r w:rsidR="00836FD5">
        <w:rPr>
          <w:lang w:val="nl-BE"/>
        </w:rPr>
        <w:t>het afleveringsdocument vermeld;</w:t>
      </w:r>
    </w:p>
    <w:p w14:paraId="5C29FC69" w14:textId="46E3666E" w:rsidR="00F20493" w:rsidRPr="005E208E" w:rsidRDefault="005E208E" w:rsidP="00A05215">
      <w:pPr>
        <w:pStyle w:val="Lijstalinea"/>
        <w:numPr>
          <w:ilvl w:val="0"/>
          <w:numId w:val="15"/>
        </w:numPr>
        <w:jc w:val="both"/>
        <w:rPr>
          <w:lang w:val="nl-BE"/>
        </w:rPr>
      </w:pPr>
      <w:r>
        <w:rPr>
          <w:lang w:val="nl-BE"/>
        </w:rPr>
        <w:t>e</w:t>
      </w:r>
      <w:r w:rsidR="00F20493" w:rsidRPr="005E208E">
        <w:rPr>
          <w:lang w:val="nl-BE"/>
        </w:rPr>
        <w:t>en actuele inhoudslijst</w:t>
      </w:r>
      <w:r w:rsidR="00D012BC" w:rsidRPr="005E208E">
        <w:rPr>
          <w:lang w:val="nl-BE"/>
        </w:rPr>
        <w:t xml:space="preserve"> met vermelding van  het  juiste referentienummer van elk medisch hulpmiddel </w:t>
      </w:r>
      <w:r w:rsidR="008D10E9" w:rsidRPr="005E208E">
        <w:rPr>
          <w:lang w:val="nl-BE"/>
        </w:rPr>
        <w:t xml:space="preserve"> en foto’s</w:t>
      </w:r>
      <w:r w:rsidR="00F20493" w:rsidRPr="005E208E">
        <w:rPr>
          <w:lang w:val="nl-BE"/>
        </w:rPr>
        <w:t xml:space="preserve"> van (elk van)</w:t>
      </w:r>
      <w:r w:rsidR="008D10E9" w:rsidRPr="005E208E">
        <w:rPr>
          <w:lang w:val="nl-BE"/>
        </w:rPr>
        <w:t xml:space="preserve"> </w:t>
      </w:r>
      <w:r w:rsidR="00836FD5">
        <w:rPr>
          <w:lang w:val="nl-BE"/>
        </w:rPr>
        <w:t xml:space="preserve">de set(s); </w:t>
      </w:r>
    </w:p>
    <w:p w14:paraId="149E533D" w14:textId="77179B06" w:rsidR="00F20493" w:rsidRPr="005E208E" w:rsidRDefault="005E208E" w:rsidP="00A05215">
      <w:pPr>
        <w:pStyle w:val="Lijstalinea"/>
        <w:numPr>
          <w:ilvl w:val="0"/>
          <w:numId w:val="15"/>
        </w:numPr>
        <w:jc w:val="both"/>
        <w:rPr>
          <w:lang w:val="nl-BE"/>
        </w:rPr>
      </w:pPr>
      <w:r>
        <w:rPr>
          <w:lang w:val="nl-BE"/>
        </w:rPr>
        <w:t>s</w:t>
      </w:r>
      <w:r w:rsidR="00F20493" w:rsidRPr="005E208E">
        <w:rPr>
          <w:lang w:val="nl-BE"/>
        </w:rPr>
        <w:t>teriel</w:t>
      </w:r>
      <w:r w:rsidR="008D10E9" w:rsidRPr="005E208E">
        <w:rPr>
          <w:lang w:val="nl-BE"/>
        </w:rPr>
        <w:t>e</w:t>
      </w:r>
      <w:r w:rsidR="00F20493" w:rsidRPr="005E208E">
        <w:rPr>
          <w:lang w:val="nl-BE"/>
        </w:rPr>
        <w:t xml:space="preserve"> en nie</w:t>
      </w:r>
      <w:r w:rsidR="00836FD5">
        <w:rPr>
          <w:lang w:val="nl-BE"/>
        </w:rPr>
        <w:t xml:space="preserve">t-steriel geleverde implantaten </w:t>
      </w:r>
      <w:r w:rsidR="008D10E9" w:rsidRPr="005E208E">
        <w:rPr>
          <w:lang w:val="nl-BE"/>
        </w:rPr>
        <w:t>zijn begeleid met</w:t>
      </w:r>
      <w:r w:rsidR="00F20493" w:rsidRPr="005E208E">
        <w:rPr>
          <w:lang w:val="nl-BE"/>
        </w:rPr>
        <w:t xml:space="preserve"> een lijst met</w:t>
      </w:r>
      <w:r w:rsidR="00F20493" w:rsidRPr="005A0DE4">
        <w:rPr>
          <w:lang w:val="nl-BE"/>
        </w:rPr>
        <w:t xml:space="preserve"> referentienummers en aantallen en indien mogelijk aangevuld met alle belangrijke bijkomende informatie (lotnummer, vervaldatum, notificatie- of identificatiecode</w:t>
      </w:r>
      <w:r w:rsidR="005A0DE4">
        <w:rPr>
          <w:lang w:val="nl-BE"/>
        </w:rPr>
        <w:t xml:space="preserve">, </w:t>
      </w:r>
      <w:r w:rsidR="005A0DE4" w:rsidRPr="005E208E">
        <w:rPr>
          <w:lang w:val="nl-BE"/>
        </w:rPr>
        <w:t xml:space="preserve">prijzen, </w:t>
      </w:r>
      <w:r w:rsidR="00F20493" w:rsidRPr="005E208E">
        <w:rPr>
          <w:lang w:val="nl-BE"/>
        </w:rPr>
        <w:t>enz.)</w:t>
      </w:r>
      <w:r w:rsidR="00836FD5">
        <w:rPr>
          <w:lang w:val="nl-BE"/>
        </w:rPr>
        <w:t>;</w:t>
      </w:r>
    </w:p>
    <w:p w14:paraId="18EC1172" w14:textId="6E8D7736" w:rsidR="00F20493" w:rsidRPr="005E208E" w:rsidRDefault="005E208E" w:rsidP="00A05215">
      <w:pPr>
        <w:pStyle w:val="Lijstalinea"/>
        <w:numPr>
          <w:ilvl w:val="0"/>
          <w:numId w:val="15"/>
        </w:numPr>
        <w:jc w:val="both"/>
        <w:rPr>
          <w:lang w:val="nl-BE"/>
        </w:rPr>
      </w:pPr>
      <w:r w:rsidRPr="005E208E">
        <w:rPr>
          <w:lang w:val="nl-BE"/>
        </w:rPr>
        <w:t>i</w:t>
      </w:r>
      <w:r w:rsidR="00F20493" w:rsidRPr="005E208E">
        <w:rPr>
          <w:lang w:val="nl-BE"/>
        </w:rPr>
        <w:t>nstructies betreffende de reinigings-, desinfectie- en sterilisatievoorschriften</w:t>
      </w:r>
      <w:r w:rsidR="00836FD5">
        <w:rPr>
          <w:lang w:val="nl-BE"/>
        </w:rPr>
        <w:t>;</w:t>
      </w:r>
    </w:p>
    <w:p w14:paraId="4931CBEC" w14:textId="65EFDBE3" w:rsidR="005A0DE4" w:rsidRPr="005E208E" w:rsidRDefault="005E208E" w:rsidP="005A0DE4">
      <w:pPr>
        <w:pStyle w:val="Lijstalinea"/>
        <w:numPr>
          <w:ilvl w:val="0"/>
          <w:numId w:val="15"/>
        </w:numPr>
        <w:jc w:val="both"/>
        <w:rPr>
          <w:lang w:val="nl-BE"/>
        </w:rPr>
      </w:pPr>
      <w:r w:rsidRPr="005E208E">
        <w:rPr>
          <w:lang w:val="nl-BE"/>
        </w:rPr>
        <w:t>e</w:t>
      </w:r>
      <w:r w:rsidR="00F20493" w:rsidRPr="005E208E">
        <w:rPr>
          <w:lang w:val="nl-BE"/>
        </w:rPr>
        <w:t>en ingevuld en onder</w:t>
      </w:r>
      <w:r w:rsidRPr="005E208E">
        <w:rPr>
          <w:lang w:val="nl-BE"/>
        </w:rPr>
        <w:t xml:space="preserve">tekend decontaminatieformulier </w:t>
      </w:r>
      <w:r w:rsidR="00F20493" w:rsidRPr="005E208E">
        <w:rPr>
          <w:lang w:val="nl-BE"/>
        </w:rPr>
        <w:t>aangaande de levering</w:t>
      </w:r>
      <w:r w:rsidR="00856160" w:rsidRPr="005E208E">
        <w:rPr>
          <w:lang w:val="nl-BE"/>
        </w:rPr>
        <w:t xml:space="preserve"> (zie bijlage)</w:t>
      </w:r>
      <w:r w:rsidR="00836FD5">
        <w:rPr>
          <w:lang w:val="nl-BE"/>
        </w:rPr>
        <w:t>;</w:t>
      </w:r>
    </w:p>
    <w:p w14:paraId="6BC4A469" w14:textId="58CF6508" w:rsidR="00F20493" w:rsidRDefault="005E208E" w:rsidP="005A0DE4">
      <w:pPr>
        <w:pStyle w:val="Lijstalinea"/>
        <w:numPr>
          <w:ilvl w:val="0"/>
          <w:numId w:val="15"/>
        </w:numPr>
        <w:jc w:val="both"/>
        <w:rPr>
          <w:lang w:val="nl-BE"/>
        </w:rPr>
      </w:pPr>
      <w:r w:rsidRPr="005E208E">
        <w:rPr>
          <w:lang w:val="nl-BE"/>
        </w:rPr>
        <w:t>d</w:t>
      </w:r>
      <w:r w:rsidR="00F20493" w:rsidRPr="005E208E">
        <w:rPr>
          <w:lang w:val="nl-BE"/>
        </w:rPr>
        <w:t>e contactgegevens van de firma</w:t>
      </w:r>
      <w:r w:rsidRPr="005E208E">
        <w:rPr>
          <w:lang w:val="nl-BE"/>
        </w:rPr>
        <w:t>.</w:t>
      </w:r>
    </w:p>
    <w:p w14:paraId="2763D1FA" w14:textId="289135D1" w:rsidR="009444D2" w:rsidRDefault="009444D2" w:rsidP="009444D2">
      <w:pPr>
        <w:jc w:val="both"/>
        <w:rPr>
          <w:lang w:val="nl-BE"/>
        </w:rPr>
      </w:pPr>
    </w:p>
    <w:p w14:paraId="65CA5995" w14:textId="1EDB8DFC" w:rsidR="009444D2" w:rsidRDefault="009444D2" w:rsidP="009444D2">
      <w:pPr>
        <w:jc w:val="both"/>
        <w:rPr>
          <w:lang w:val="nl-BE"/>
        </w:rPr>
      </w:pPr>
    </w:p>
    <w:p w14:paraId="67E2C2C1" w14:textId="40D48880" w:rsidR="009444D2" w:rsidRDefault="009444D2" w:rsidP="009444D2">
      <w:pPr>
        <w:jc w:val="both"/>
        <w:rPr>
          <w:lang w:val="nl-BE"/>
        </w:rPr>
      </w:pPr>
    </w:p>
    <w:p w14:paraId="34857955" w14:textId="7F8C7BC1" w:rsidR="00636CE5" w:rsidRDefault="00636CE5" w:rsidP="009444D2">
      <w:pPr>
        <w:jc w:val="both"/>
        <w:rPr>
          <w:lang w:val="nl-BE"/>
        </w:rPr>
      </w:pPr>
    </w:p>
    <w:p w14:paraId="6C5EFB3E" w14:textId="12D974B5" w:rsidR="009444D2" w:rsidRDefault="009444D2" w:rsidP="009444D2">
      <w:pPr>
        <w:jc w:val="both"/>
        <w:rPr>
          <w:lang w:val="nl-BE"/>
        </w:rPr>
      </w:pPr>
    </w:p>
    <w:p w14:paraId="3B5F0EE8" w14:textId="48CBBB3D" w:rsidR="009444D2" w:rsidRDefault="009444D2" w:rsidP="009444D2">
      <w:pPr>
        <w:jc w:val="both"/>
        <w:rPr>
          <w:lang w:val="nl-BE"/>
        </w:rPr>
      </w:pPr>
    </w:p>
    <w:p w14:paraId="4ADAEEA6" w14:textId="4C0227D4" w:rsidR="009444D2" w:rsidRDefault="009444D2" w:rsidP="009444D2">
      <w:pPr>
        <w:jc w:val="both"/>
        <w:rPr>
          <w:lang w:val="nl-BE"/>
        </w:rPr>
      </w:pPr>
    </w:p>
    <w:p w14:paraId="09BEBB79" w14:textId="77777777" w:rsidR="009444D2" w:rsidRPr="009444D2" w:rsidRDefault="009444D2" w:rsidP="009444D2">
      <w:pPr>
        <w:jc w:val="both"/>
        <w:rPr>
          <w:lang w:val="nl-BE"/>
        </w:rPr>
      </w:pPr>
    </w:p>
    <w:p w14:paraId="5C3FE38A" w14:textId="77777777" w:rsidR="004A5D54" w:rsidRPr="003F0299" w:rsidRDefault="004A5D54" w:rsidP="003071E0">
      <w:pPr>
        <w:jc w:val="both"/>
        <w:textAlignment w:val="top"/>
        <w:rPr>
          <w:sz w:val="16"/>
          <w:szCs w:val="16"/>
          <w:lang w:val="nl-BE"/>
        </w:rPr>
      </w:pPr>
    </w:p>
    <w:p w14:paraId="1A091048" w14:textId="0C5ED9EB" w:rsidR="004A5D54" w:rsidRPr="005A0DE4" w:rsidRDefault="004A5D54" w:rsidP="003071E0">
      <w:pPr>
        <w:jc w:val="both"/>
        <w:outlineLvl w:val="0"/>
        <w:rPr>
          <w:strike/>
          <w:u w:val="single"/>
          <w:lang w:val="nl-BE"/>
        </w:rPr>
      </w:pPr>
      <w:r w:rsidRPr="009F0908">
        <w:rPr>
          <w:u w:val="single"/>
          <w:lang w:val="nl-BE"/>
        </w:rPr>
        <w:lastRenderedPageBreak/>
        <w:t xml:space="preserve">Artikel </w:t>
      </w:r>
      <w:r w:rsidR="00EF30E7" w:rsidRPr="009F0908">
        <w:rPr>
          <w:u w:val="single"/>
          <w:lang w:val="nl-BE"/>
        </w:rPr>
        <w:t>7</w:t>
      </w:r>
      <w:r w:rsidR="002770D6">
        <w:rPr>
          <w:u w:val="single"/>
          <w:lang w:val="nl-BE"/>
        </w:rPr>
        <w:t xml:space="preserve"> - </w:t>
      </w:r>
      <w:r w:rsidR="008E3A58" w:rsidRPr="009F0908">
        <w:rPr>
          <w:u w:val="single"/>
          <w:lang w:val="nl-BE"/>
        </w:rPr>
        <w:t>Fase 4 “</w:t>
      </w:r>
      <w:r w:rsidR="00856160">
        <w:rPr>
          <w:u w:val="single"/>
          <w:lang w:val="nl-BE"/>
        </w:rPr>
        <w:t>Ophaling van de zichtzending</w:t>
      </w:r>
      <w:r w:rsidR="008E3A58" w:rsidRPr="009F0908">
        <w:rPr>
          <w:u w:val="single"/>
          <w:lang w:val="nl-BE"/>
        </w:rPr>
        <w:t>”</w:t>
      </w:r>
    </w:p>
    <w:p w14:paraId="68C26A41" w14:textId="77777777" w:rsidR="00C0050E" w:rsidRPr="00013E9A" w:rsidRDefault="00C0050E" w:rsidP="003071E0">
      <w:pPr>
        <w:jc w:val="both"/>
        <w:rPr>
          <w:sz w:val="16"/>
          <w:szCs w:val="16"/>
          <w:lang w:val="nl-NL"/>
        </w:rPr>
      </w:pPr>
    </w:p>
    <w:p w14:paraId="05732020" w14:textId="118138D0" w:rsidR="008808E0" w:rsidRPr="0005717F" w:rsidRDefault="00471282" w:rsidP="008808E0">
      <w:pPr>
        <w:pStyle w:val="Lijstalinea"/>
        <w:numPr>
          <w:ilvl w:val="0"/>
          <w:numId w:val="8"/>
        </w:numPr>
        <w:jc w:val="both"/>
        <w:textAlignment w:val="top"/>
        <w:rPr>
          <w:lang w:val="nl-NL"/>
        </w:rPr>
      </w:pPr>
      <w:r w:rsidRPr="0005717F">
        <w:rPr>
          <w:lang w:val="nl-NL"/>
        </w:rPr>
        <w:t>Ophaallocatie(s) zijn op voorhand vastgel</w:t>
      </w:r>
      <w:r w:rsidR="005A0DE4" w:rsidRPr="0005717F">
        <w:rPr>
          <w:lang w:val="nl-NL"/>
        </w:rPr>
        <w:t>e</w:t>
      </w:r>
      <w:r w:rsidRPr="0005717F">
        <w:rPr>
          <w:lang w:val="nl-NL"/>
        </w:rPr>
        <w:t>gd tuss</w:t>
      </w:r>
      <w:r w:rsidR="009B1FC5">
        <w:rPr>
          <w:lang w:val="nl-NL"/>
        </w:rPr>
        <w:t xml:space="preserve">en het ziekenhuis en de firma. </w:t>
      </w:r>
      <w:r w:rsidRPr="0005717F">
        <w:rPr>
          <w:lang w:val="nl-NL"/>
        </w:rPr>
        <w:t>Het ziekenhuis verwittig</w:t>
      </w:r>
      <w:r w:rsidR="009E494D" w:rsidRPr="0005717F">
        <w:rPr>
          <w:lang w:val="nl-NL"/>
        </w:rPr>
        <w:t>t</w:t>
      </w:r>
      <w:r w:rsidRPr="0005717F">
        <w:rPr>
          <w:lang w:val="nl-NL"/>
        </w:rPr>
        <w:t xml:space="preserve"> tijdig de firma bij wijzigingen. </w:t>
      </w:r>
    </w:p>
    <w:p w14:paraId="2CA41D4E" w14:textId="0BB9E6C8" w:rsidR="008808E0" w:rsidRPr="0005717F" w:rsidRDefault="008808E0" w:rsidP="008808E0">
      <w:pPr>
        <w:pStyle w:val="Lijstalinea"/>
        <w:numPr>
          <w:ilvl w:val="0"/>
          <w:numId w:val="8"/>
        </w:numPr>
        <w:jc w:val="both"/>
        <w:textAlignment w:val="top"/>
        <w:rPr>
          <w:lang w:val="nl-NL"/>
        </w:rPr>
      </w:pPr>
      <w:r w:rsidRPr="0005717F">
        <w:rPr>
          <w:lang w:val="nl-NL"/>
        </w:rPr>
        <w:t>Het ziekenh</w:t>
      </w:r>
      <w:r w:rsidR="0005717F">
        <w:rPr>
          <w:lang w:val="nl-NL"/>
        </w:rPr>
        <w:t xml:space="preserve">uis is verantwoordelijk </w:t>
      </w:r>
      <w:r w:rsidRPr="0005717F">
        <w:rPr>
          <w:lang w:val="nl-NL"/>
        </w:rPr>
        <w:t xml:space="preserve">dat </w:t>
      </w:r>
      <w:r w:rsidR="009B1FC5" w:rsidRPr="0005717F">
        <w:rPr>
          <w:lang w:val="nl-NL"/>
        </w:rPr>
        <w:t xml:space="preserve">uiterlijk 24 u na het einde van de ingreep </w:t>
      </w:r>
      <w:r w:rsidR="005E13FE" w:rsidRPr="0005717F">
        <w:rPr>
          <w:lang w:val="nl-NL"/>
        </w:rPr>
        <w:t>de zichtzending</w:t>
      </w:r>
      <w:r w:rsidRPr="0005717F">
        <w:rPr>
          <w:lang w:val="nl-NL"/>
        </w:rPr>
        <w:t xml:space="preserve"> </w:t>
      </w:r>
      <w:r w:rsidR="009E494D" w:rsidRPr="0005717F">
        <w:rPr>
          <w:lang w:val="nl-NL"/>
        </w:rPr>
        <w:t>besc</w:t>
      </w:r>
      <w:r w:rsidR="009B1FC5">
        <w:rPr>
          <w:lang w:val="nl-NL"/>
        </w:rPr>
        <w:t xml:space="preserve">hikbaar is voor afhaling d.w.z. </w:t>
      </w:r>
      <w:r w:rsidRPr="005A0DE4">
        <w:rPr>
          <w:lang w:val="nl-NL"/>
        </w:rPr>
        <w:t>compleet</w:t>
      </w:r>
      <w:r w:rsidR="009B1FC5">
        <w:rPr>
          <w:lang w:val="nl-NL"/>
        </w:rPr>
        <w:t xml:space="preserve"> </w:t>
      </w:r>
      <w:r w:rsidRPr="005A0DE4">
        <w:rPr>
          <w:lang w:val="nl-NL"/>
        </w:rPr>
        <w:t>met alle toebehoren</w:t>
      </w:r>
      <w:r w:rsidR="009B1FC5">
        <w:rPr>
          <w:lang w:val="nl-NL"/>
        </w:rPr>
        <w:t>,</w:t>
      </w:r>
      <w:r w:rsidR="009E494D">
        <w:rPr>
          <w:lang w:val="nl-NL"/>
        </w:rPr>
        <w:t xml:space="preserve"> </w:t>
      </w:r>
      <w:r w:rsidR="009E494D" w:rsidRPr="005A0DE4">
        <w:rPr>
          <w:lang w:val="nl-NL"/>
        </w:rPr>
        <w:t>gereinigd</w:t>
      </w:r>
      <w:r w:rsidR="009E494D">
        <w:rPr>
          <w:lang w:val="nl-NL"/>
        </w:rPr>
        <w:t xml:space="preserve"> en</w:t>
      </w:r>
      <w:r w:rsidR="009E494D" w:rsidRPr="005A0DE4">
        <w:rPr>
          <w:lang w:val="nl-NL"/>
        </w:rPr>
        <w:t xml:space="preserve"> gedesinfecteerd</w:t>
      </w:r>
      <w:r w:rsidR="005E13FE" w:rsidRPr="005A0DE4">
        <w:rPr>
          <w:lang w:val="nl-NL"/>
        </w:rPr>
        <w:t>.</w:t>
      </w:r>
      <w:r w:rsidR="00DE61A1">
        <w:rPr>
          <w:lang w:val="nl-NL"/>
        </w:rPr>
        <w:t xml:space="preserve"> </w:t>
      </w:r>
      <w:r w:rsidR="00DE61A1" w:rsidRPr="0005717F">
        <w:rPr>
          <w:lang w:val="nl-NL"/>
        </w:rPr>
        <w:t>Als de ingreep op een later tijdstip plaats heeft dan aangegeven bij de reservering,</w:t>
      </w:r>
      <w:r w:rsidR="0005717F" w:rsidRPr="0005717F">
        <w:rPr>
          <w:lang w:val="nl-NL"/>
        </w:rPr>
        <w:t xml:space="preserve"> </w:t>
      </w:r>
      <w:r w:rsidR="00DE61A1" w:rsidRPr="0005717F">
        <w:rPr>
          <w:lang w:val="nl-NL"/>
        </w:rPr>
        <w:t xml:space="preserve">dan </w:t>
      </w:r>
      <w:r w:rsidR="009B1FC5">
        <w:rPr>
          <w:lang w:val="nl-NL"/>
        </w:rPr>
        <w:t xml:space="preserve">wordt de firma daar zo snel </w:t>
      </w:r>
      <w:r w:rsidR="00DE61A1" w:rsidRPr="0005717F">
        <w:rPr>
          <w:lang w:val="nl-NL"/>
        </w:rPr>
        <w:t>mog</w:t>
      </w:r>
      <w:r w:rsidR="009B1FC5">
        <w:rPr>
          <w:lang w:val="nl-NL"/>
        </w:rPr>
        <w:t>elijk van op de hoogte gebracht.</w:t>
      </w:r>
      <w:r w:rsidRPr="0005717F">
        <w:rPr>
          <w:lang w:val="nl-NL"/>
        </w:rPr>
        <w:t xml:space="preserve"> </w:t>
      </w:r>
    </w:p>
    <w:p w14:paraId="78F4A23D" w14:textId="3E985513" w:rsidR="008808E0" w:rsidRPr="000C06B4" w:rsidRDefault="008808E0" w:rsidP="008808E0">
      <w:pPr>
        <w:pStyle w:val="Lijstalinea"/>
        <w:numPr>
          <w:ilvl w:val="0"/>
          <w:numId w:val="8"/>
        </w:numPr>
        <w:jc w:val="both"/>
        <w:textAlignment w:val="top"/>
        <w:rPr>
          <w:lang w:val="nl-NL"/>
        </w:rPr>
      </w:pPr>
      <w:r w:rsidRPr="005A0DE4">
        <w:rPr>
          <w:lang w:val="nl-NL"/>
        </w:rPr>
        <w:t>Het ziekenhuis staat ervoor garant dat de reiniging-, desinfectie- en st</w:t>
      </w:r>
      <w:r w:rsidR="009B1FC5">
        <w:rPr>
          <w:lang w:val="nl-NL"/>
        </w:rPr>
        <w:t xml:space="preserve">erilisatieapparatuur in de CSA </w:t>
      </w:r>
      <w:r w:rsidRPr="005A0DE4">
        <w:rPr>
          <w:lang w:val="nl-NL"/>
        </w:rPr>
        <w:t xml:space="preserve">jaarlijks met goed gevolg gevalideerd </w:t>
      </w:r>
      <w:r w:rsidR="009E494D" w:rsidRPr="000C06B4">
        <w:rPr>
          <w:lang w:val="nl-NL"/>
        </w:rPr>
        <w:t>werd</w:t>
      </w:r>
      <w:r w:rsidRPr="000C06B4">
        <w:rPr>
          <w:lang w:val="nl-NL"/>
        </w:rPr>
        <w:t>.</w:t>
      </w:r>
    </w:p>
    <w:p w14:paraId="5C00F811" w14:textId="5ACE2A4E" w:rsidR="008808E0" w:rsidRPr="005A0DE4" w:rsidRDefault="008808E0" w:rsidP="008808E0">
      <w:pPr>
        <w:pStyle w:val="Lijstalinea"/>
        <w:numPr>
          <w:ilvl w:val="0"/>
          <w:numId w:val="8"/>
        </w:numPr>
        <w:jc w:val="both"/>
        <w:textAlignment w:val="top"/>
        <w:rPr>
          <w:lang w:val="nl-NL"/>
        </w:rPr>
      </w:pPr>
      <w:r w:rsidRPr="000C06B4">
        <w:rPr>
          <w:lang w:val="nl-NL"/>
        </w:rPr>
        <w:t xml:space="preserve">Per geleverde </w:t>
      </w:r>
      <w:r w:rsidR="005E13FE" w:rsidRPr="000C06B4">
        <w:rPr>
          <w:lang w:val="nl-NL"/>
        </w:rPr>
        <w:t>zichtzending</w:t>
      </w:r>
      <w:r w:rsidR="00DE61A1" w:rsidRPr="000C06B4">
        <w:rPr>
          <w:lang w:val="nl-NL"/>
        </w:rPr>
        <w:t xml:space="preserve"> bevestigt het ziekenhuis de reiniging en decontaminatie op het moment van de teruggave via het formulier </w:t>
      </w:r>
      <w:r w:rsidR="000C06B4" w:rsidRPr="000C06B4">
        <w:rPr>
          <w:lang w:val="nl-NL"/>
        </w:rPr>
        <w:t>(</w:t>
      </w:r>
      <w:r w:rsidR="00DE61A1" w:rsidRPr="000C06B4">
        <w:rPr>
          <w:lang w:val="nl-NL"/>
        </w:rPr>
        <w:t>bijlage</w:t>
      </w:r>
      <w:r w:rsidR="000C06B4" w:rsidRPr="000C06B4">
        <w:rPr>
          <w:lang w:val="nl-NL"/>
        </w:rPr>
        <w:t xml:space="preserve"> </w:t>
      </w:r>
      <w:r w:rsidR="009B1FC5">
        <w:rPr>
          <w:lang w:val="nl-NL"/>
        </w:rPr>
        <w:t xml:space="preserve">deel </w:t>
      </w:r>
      <w:r w:rsidR="000C06B4" w:rsidRPr="000C06B4">
        <w:rPr>
          <w:lang w:val="nl-NL"/>
        </w:rPr>
        <w:t>B)</w:t>
      </w:r>
      <w:r w:rsidRPr="000C06B4">
        <w:rPr>
          <w:lang w:val="nl-NL"/>
        </w:rPr>
        <w:t>. Deze verbintenis heeft tot doel de firma in staat te stellen de bescherming van zijn werknemers te garanderen zoals wettelijk vastgelegd in de “welzijnswet” van 4 augustus 1996 en</w:t>
      </w:r>
      <w:r w:rsidRPr="005A0DE4">
        <w:rPr>
          <w:lang w:val="nl-NL"/>
        </w:rPr>
        <w:t xml:space="preserve"> in het KB van 4 augustus 1996 betreffende de bescherming van de werknemers tegen de risico's bij blootstelling aan biologische agentia op het werk.</w:t>
      </w:r>
      <w:r w:rsidR="005E13FE" w:rsidRPr="005A0DE4">
        <w:rPr>
          <w:lang w:val="nl-NL"/>
        </w:rPr>
        <w:t xml:space="preserve"> Bij het niet beschikbaar stellen van dit formulier door het ziekenhuis kan de zichtzending niet opgehaald worden.  Kosten hieraan verbonden worden dan verhaald op het ziekenhuis. </w:t>
      </w:r>
    </w:p>
    <w:p w14:paraId="2C399266" w14:textId="2FA1CDBA" w:rsidR="00856160" w:rsidRPr="005A0DE4" w:rsidRDefault="008808E0" w:rsidP="008808E0">
      <w:pPr>
        <w:pStyle w:val="Lijstalinea"/>
        <w:numPr>
          <w:ilvl w:val="0"/>
          <w:numId w:val="8"/>
        </w:numPr>
        <w:jc w:val="both"/>
        <w:textAlignment w:val="top"/>
        <w:rPr>
          <w:lang w:val="nl-NL"/>
        </w:rPr>
      </w:pPr>
      <w:r w:rsidRPr="005A0DE4">
        <w:rPr>
          <w:lang w:val="nl-NL"/>
        </w:rPr>
        <w:t xml:space="preserve">Het ziekenhuis zal alle materiaal in dezelfde ongeschonden toestand terug aanbieden aan de firma </w:t>
      </w:r>
      <w:r w:rsidR="00DE61A1">
        <w:rPr>
          <w:lang w:val="nl-NL"/>
        </w:rPr>
        <w:t>zo</w:t>
      </w:r>
      <w:r w:rsidRPr="005A0DE4">
        <w:rPr>
          <w:lang w:val="nl-NL"/>
        </w:rPr>
        <w:t xml:space="preserve">als het werd ontvangen. Indien ontleend materiaal beschadigd of onbruikbaar is of verpakkingen geschonden werden </w:t>
      </w:r>
      <w:r w:rsidR="00DE61A1">
        <w:rPr>
          <w:lang w:val="nl-NL"/>
        </w:rPr>
        <w:t xml:space="preserve">dan </w:t>
      </w:r>
      <w:r w:rsidR="005E13FE" w:rsidRPr="005A0DE4">
        <w:rPr>
          <w:lang w:val="nl-NL"/>
        </w:rPr>
        <w:t xml:space="preserve">zal </w:t>
      </w:r>
      <w:r w:rsidR="005E13FE" w:rsidRPr="005D5E03">
        <w:rPr>
          <w:lang w:val="nl-NL"/>
        </w:rPr>
        <w:t xml:space="preserve">dit </w:t>
      </w:r>
      <w:r w:rsidR="00DE61A1" w:rsidRPr="005D5E03">
        <w:rPr>
          <w:lang w:val="nl-NL"/>
        </w:rPr>
        <w:t xml:space="preserve">voorafgaand aan de ophaling </w:t>
      </w:r>
      <w:r w:rsidR="005E13FE" w:rsidRPr="005D5E03">
        <w:rPr>
          <w:lang w:val="nl-NL"/>
        </w:rPr>
        <w:t>via de afgesproken communicatiekanalen aan de firma medegedeeld</w:t>
      </w:r>
      <w:r w:rsidR="005E13FE" w:rsidRPr="005A0DE4">
        <w:rPr>
          <w:lang w:val="nl-NL"/>
        </w:rPr>
        <w:t xml:space="preserve"> worden. </w:t>
      </w:r>
    </w:p>
    <w:p w14:paraId="67C4584C" w14:textId="4B1D790D" w:rsidR="0080011A" w:rsidRPr="009F0908" w:rsidRDefault="0080011A" w:rsidP="003071E0">
      <w:pPr>
        <w:jc w:val="both"/>
        <w:rPr>
          <w:lang w:val="nl-BE"/>
        </w:rPr>
      </w:pPr>
    </w:p>
    <w:p w14:paraId="068B67BC" w14:textId="71DA37D9" w:rsidR="0080011A" w:rsidRPr="009F0908" w:rsidRDefault="0080011A" w:rsidP="003071E0">
      <w:pPr>
        <w:jc w:val="both"/>
        <w:outlineLvl w:val="0"/>
        <w:rPr>
          <w:u w:val="single"/>
          <w:lang w:val="nl-BE"/>
        </w:rPr>
      </w:pPr>
      <w:r w:rsidRPr="009F0908">
        <w:rPr>
          <w:u w:val="single"/>
          <w:lang w:val="nl-BE"/>
        </w:rPr>
        <w:t xml:space="preserve">Artikel </w:t>
      </w:r>
      <w:r w:rsidR="00EF30E7" w:rsidRPr="009F0908">
        <w:rPr>
          <w:u w:val="single"/>
          <w:lang w:val="nl-BE"/>
        </w:rPr>
        <w:t>8</w:t>
      </w:r>
      <w:r w:rsidR="00AA1CA2">
        <w:rPr>
          <w:u w:val="single"/>
          <w:lang w:val="nl-BE"/>
        </w:rPr>
        <w:t xml:space="preserve"> - F</w:t>
      </w:r>
      <w:r w:rsidR="00C24709" w:rsidRPr="009F0908">
        <w:rPr>
          <w:u w:val="single"/>
          <w:lang w:val="nl-BE"/>
        </w:rPr>
        <w:t>ase 5 “</w:t>
      </w:r>
      <w:r w:rsidRPr="009F0908">
        <w:rPr>
          <w:u w:val="single"/>
          <w:lang w:val="nl-BE"/>
        </w:rPr>
        <w:t>Regularisatie</w:t>
      </w:r>
      <w:r w:rsidR="00C24709" w:rsidRPr="009F0908">
        <w:rPr>
          <w:u w:val="single"/>
          <w:lang w:val="nl-BE"/>
        </w:rPr>
        <w:t>”</w:t>
      </w:r>
    </w:p>
    <w:p w14:paraId="2D17405C" w14:textId="77777777" w:rsidR="0080011A" w:rsidRPr="005F3E66" w:rsidRDefault="0080011A" w:rsidP="003071E0">
      <w:pPr>
        <w:jc w:val="both"/>
        <w:rPr>
          <w:sz w:val="16"/>
          <w:szCs w:val="16"/>
          <w:u w:val="single"/>
          <w:lang w:val="nl-BE"/>
        </w:rPr>
      </w:pPr>
    </w:p>
    <w:p w14:paraId="700CD193" w14:textId="543E02CA" w:rsidR="00A90ACC" w:rsidRPr="005D5E03" w:rsidRDefault="00A90ACC" w:rsidP="00A90ACC">
      <w:pPr>
        <w:pStyle w:val="Lijstalinea"/>
        <w:numPr>
          <w:ilvl w:val="0"/>
          <w:numId w:val="13"/>
        </w:numPr>
        <w:jc w:val="both"/>
        <w:rPr>
          <w:lang w:val="nl-NL"/>
        </w:rPr>
      </w:pPr>
      <w:r w:rsidRPr="005D5E03">
        <w:rPr>
          <w:lang w:val="nl-NL"/>
        </w:rPr>
        <w:t xml:space="preserve">De bestelbon voor de geplaatste implantaten en eventueel gebruikte hulpmiddelen zal </w:t>
      </w:r>
      <w:r w:rsidR="005D5E03" w:rsidRPr="005D5E03">
        <w:rPr>
          <w:lang w:val="nl-NL"/>
        </w:rPr>
        <w:t xml:space="preserve">zo snel mogelijk en </w:t>
      </w:r>
      <w:r w:rsidRPr="005D5E03">
        <w:rPr>
          <w:lang w:val="nl-NL"/>
        </w:rPr>
        <w:t>uiterlijk 5 wer</w:t>
      </w:r>
      <w:r w:rsidR="00232659" w:rsidRPr="005D5E03">
        <w:rPr>
          <w:lang w:val="nl-NL"/>
        </w:rPr>
        <w:t>k</w:t>
      </w:r>
      <w:r w:rsidRPr="005D5E03">
        <w:rPr>
          <w:lang w:val="nl-NL"/>
        </w:rPr>
        <w:t>dagen na het uitvoeren van de ingreep aan de firma worden bezorgd</w:t>
      </w:r>
      <w:r w:rsidR="00232659" w:rsidRPr="005D5E03">
        <w:rPr>
          <w:lang w:val="nl-NL"/>
        </w:rPr>
        <w:t>.</w:t>
      </w:r>
      <w:r w:rsidRPr="005D5E03">
        <w:rPr>
          <w:lang w:val="nl-NL"/>
        </w:rPr>
        <w:t xml:space="preserve"> De bestelbon bevat de referenties, </w:t>
      </w:r>
      <w:r w:rsidR="005A0DE4" w:rsidRPr="005D5E03">
        <w:rPr>
          <w:lang w:val="nl-NL"/>
        </w:rPr>
        <w:t>het verbruikte aantal</w:t>
      </w:r>
      <w:r w:rsidR="00DE61A1" w:rsidRPr="005D5E03">
        <w:rPr>
          <w:lang w:val="nl-NL"/>
        </w:rPr>
        <w:t xml:space="preserve"> en waar van toepassing de betrokken lotnummers</w:t>
      </w:r>
      <w:r w:rsidR="0029171B">
        <w:rPr>
          <w:lang w:val="nl-NL"/>
        </w:rPr>
        <w:t xml:space="preserve"> van de verbruikte hulpmiddelen</w:t>
      </w:r>
      <w:r w:rsidR="005A0DE4" w:rsidRPr="005D5E03">
        <w:rPr>
          <w:lang w:val="nl-NL"/>
        </w:rPr>
        <w:t>.</w:t>
      </w:r>
    </w:p>
    <w:p w14:paraId="36D0F189" w14:textId="6E080A9D" w:rsidR="00A90ACC" w:rsidRPr="005A0DE4" w:rsidRDefault="00A90ACC" w:rsidP="00A90ACC">
      <w:pPr>
        <w:pStyle w:val="Lijstalinea"/>
        <w:numPr>
          <w:ilvl w:val="0"/>
          <w:numId w:val="13"/>
        </w:numPr>
        <w:jc w:val="both"/>
        <w:rPr>
          <w:lang w:val="nl-NL"/>
        </w:rPr>
      </w:pPr>
      <w:r w:rsidRPr="005A0DE4">
        <w:rPr>
          <w:lang w:val="nl-NL"/>
        </w:rPr>
        <w:t xml:space="preserve">De vermelding </w:t>
      </w:r>
      <w:r w:rsidR="008A6398">
        <w:rPr>
          <w:lang w:val="nl-NL"/>
        </w:rPr>
        <w:t>“</w:t>
      </w:r>
      <w:r w:rsidRPr="005A0DE4">
        <w:rPr>
          <w:lang w:val="nl-NL"/>
        </w:rPr>
        <w:t>bestelling ter regularisatie ZICHTZENDING</w:t>
      </w:r>
      <w:r w:rsidR="008A6398">
        <w:rPr>
          <w:lang w:val="nl-NL"/>
        </w:rPr>
        <w:t>”</w:t>
      </w:r>
      <w:r w:rsidRPr="005A0DE4">
        <w:rPr>
          <w:lang w:val="nl-NL"/>
        </w:rPr>
        <w:t xml:space="preserve"> wordt duidelijk vermeld op de bestelbon om een onderscheid te maken tussen een bestelling in het kader van een ontvangen zichtzending en een klassieke voorraadbestelling (aanvulling van eigen voorraad of van consignatie).</w:t>
      </w:r>
    </w:p>
    <w:p w14:paraId="08CED570" w14:textId="77777777" w:rsidR="00A90ACC" w:rsidRPr="005F3E66" w:rsidRDefault="00A90ACC" w:rsidP="003071E0">
      <w:pPr>
        <w:jc w:val="both"/>
        <w:rPr>
          <w:sz w:val="16"/>
          <w:szCs w:val="16"/>
          <w:lang w:val="nl-NL"/>
        </w:rPr>
      </w:pPr>
    </w:p>
    <w:p w14:paraId="62B31EBE" w14:textId="2BAB3123" w:rsidR="00464C74" w:rsidRPr="005D5E03" w:rsidRDefault="005B642F" w:rsidP="005B642F">
      <w:pPr>
        <w:jc w:val="both"/>
        <w:textAlignment w:val="top"/>
      </w:pPr>
      <w:r>
        <w:t>V</w:t>
      </w:r>
      <w:r w:rsidR="005D5E03">
        <w:t>erloren hulpmiddelen</w:t>
      </w:r>
      <w:r w:rsidR="005D5E03" w:rsidRPr="005D5E03">
        <w:t>, hulpmiddelen die beschadigd w</w:t>
      </w:r>
      <w:r w:rsidR="005D5E03">
        <w:t xml:space="preserve">erden door oneigenlijk gebruik </w:t>
      </w:r>
      <w:r w:rsidR="005D5E03" w:rsidRPr="005D5E03">
        <w:t xml:space="preserve">en steriele hulpmiddelen waarvan de verpakking beschadigd werd kunnen </w:t>
      </w:r>
      <w:r w:rsidR="005D5E03">
        <w:t>w</w:t>
      </w:r>
      <w:r w:rsidR="0080011A" w:rsidRPr="005D5E03">
        <w:t>orden gefactureerd aan de kostprijs</w:t>
      </w:r>
      <w:r w:rsidR="00F52F49" w:rsidRPr="005D5E03">
        <w:t xml:space="preserve">. </w:t>
      </w:r>
      <w:r w:rsidR="001E3134" w:rsidRPr="005D5E03">
        <w:t xml:space="preserve">Hulpmiddelen die </w:t>
      </w:r>
      <w:r w:rsidR="00F52F49" w:rsidRPr="005D5E03">
        <w:t>slijtage of beschadiging vertonen door “normaal” gebruik worden niet gefactureerd</w:t>
      </w:r>
      <w:r w:rsidR="004820D3" w:rsidRPr="005D5E03">
        <w:t>.</w:t>
      </w:r>
    </w:p>
    <w:p w14:paraId="63A4C8B0" w14:textId="456A5131" w:rsidR="005E25C2" w:rsidRDefault="005E25C2" w:rsidP="003071E0">
      <w:pPr>
        <w:jc w:val="both"/>
        <w:textAlignment w:val="top"/>
      </w:pPr>
    </w:p>
    <w:p w14:paraId="6B4CF357" w14:textId="640B1474" w:rsidR="00B42360" w:rsidRPr="004820D3" w:rsidRDefault="005B642F" w:rsidP="00B42360">
      <w:pPr>
        <w:jc w:val="both"/>
        <w:textAlignment w:val="top"/>
        <w:rPr>
          <w:u w:val="single"/>
        </w:rPr>
      </w:pPr>
      <w:r>
        <w:rPr>
          <w:u w:val="single"/>
        </w:rPr>
        <w:t xml:space="preserve">Artikel 9 - </w:t>
      </w:r>
      <w:r w:rsidR="00B42360" w:rsidRPr="004820D3">
        <w:rPr>
          <w:u w:val="single"/>
        </w:rPr>
        <w:t>Afwijkingen - spoedlevering</w:t>
      </w:r>
    </w:p>
    <w:p w14:paraId="02203E88" w14:textId="77777777" w:rsidR="00B42360" w:rsidRPr="00013E9A" w:rsidRDefault="00B42360" w:rsidP="00B42360">
      <w:pPr>
        <w:jc w:val="both"/>
        <w:textAlignment w:val="top"/>
        <w:rPr>
          <w:sz w:val="16"/>
          <w:szCs w:val="16"/>
        </w:rPr>
      </w:pPr>
    </w:p>
    <w:p w14:paraId="2A0B8681" w14:textId="7FC4D495" w:rsidR="00B42360" w:rsidRDefault="00B42360" w:rsidP="00B42360">
      <w:pPr>
        <w:jc w:val="both"/>
        <w:textAlignment w:val="top"/>
      </w:pPr>
      <w:r w:rsidRPr="001F528C">
        <w:t xml:space="preserve">Enkel in geval van hoogdringendheid (een urgent uit te voeren ingreep), kan een spoedlevering gevraagd worden waarbij van de bovenstaande procedure </w:t>
      </w:r>
      <w:r w:rsidR="00F52F49" w:rsidRPr="001F528C">
        <w:t xml:space="preserve">kan </w:t>
      </w:r>
      <w:r w:rsidR="005B642F">
        <w:t xml:space="preserve">worden afgeweken. </w:t>
      </w:r>
      <w:r w:rsidRPr="001F528C">
        <w:t>In voorkomend geval zullen beide partije</w:t>
      </w:r>
      <w:r w:rsidR="005B642F">
        <w:t xml:space="preserve">n (de firma en het ziekenhuis) </w:t>
      </w:r>
      <w:r w:rsidRPr="001F528C">
        <w:t>ad hoc en in onderling overleg de modaliteiten van de spoedlevering vastleggen.</w:t>
      </w:r>
    </w:p>
    <w:p w14:paraId="67F21437" w14:textId="77777777" w:rsidR="001F528C" w:rsidRPr="005F3E66" w:rsidRDefault="001F528C" w:rsidP="003071E0">
      <w:pPr>
        <w:jc w:val="both"/>
        <w:textAlignment w:val="top"/>
        <w:rPr>
          <w:sz w:val="16"/>
          <w:szCs w:val="16"/>
        </w:rPr>
      </w:pPr>
    </w:p>
    <w:p w14:paraId="007070DD" w14:textId="77777777" w:rsidR="006720A0" w:rsidRDefault="006720A0" w:rsidP="003071E0">
      <w:pPr>
        <w:jc w:val="both"/>
        <w:textAlignment w:val="top"/>
        <w:outlineLvl w:val="0"/>
        <w:rPr>
          <w:u w:val="single"/>
          <w:lang w:val="nl-BE"/>
        </w:rPr>
      </w:pPr>
    </w:p>
    <w:p w14:paraId="34623547" w14:textId="77777777" w:rsidR="006720A0" w:rsidRDefault="006720A0" w:rsidP="003071E0">
      <w:pPr>
        <w:jc w:val="both"/>
        <w:textAlignment w:val="top"/>
        <w:outlineLvl w:val="0"/>
        <w:rPr>
          <w:u w:val="single"/>
          <w:lang w:val="nl-BE"/>
        </w:rPr>
      </w:pPr>
    </w:p>
    <w:p w14:paraId="1D4CD4F5" w14:textId="77777777" w:rsidR="006720A0" w:rsidRDefault="006720A0" w:rsidP="003071E0">
      <w:pPr>
        <w:jc w:val="both"/>
        <w:textAlignment w:val="top"/>
        <w:outlineLvl w:val="0"/>
        <w:rPr>
          <w:u w:val="single"/>
          <w:lang w:val="nl-BE"/>
        </w:rPr>
      </w:pPr>
    </w:p>
    <w:p w14:paraId="37DEB3C5" w14:textId="77777777" w:rsidR="006720A0" w:rsidRDefault="006720A0" w:rsidP="003071E0">
      <w:pPr>
        <w:jc w:val="both"/>
        <w:textAlignment w:val="top"/>
        <w:outlineLvl w:val="0"/>
        <w:rPr>
          <w:u w:val="single"/>
          <w:lang w:val="nl-BE"/>
        </w:rPr>
      </w:pPr>
    </w:p>
    <w:p w14:paraId="17B0C010" w14:textId="77777777" w:rsidR="006720A0" w:rsidRDefault="006720A0" w:rsidP="003071E0">
      <w:pPr>
        <w:jc w:val="both"/>
        <w:textAlignment w:val="top"/>
        <w:outlineLvl w:val="0"/>
        <w:rPr>
          <w:u w:val="single"/>
          <w:lang w:val="nl-BE"/>
        </w:rPr>
      </w:pPr>
    </w:p>
    <w:p w14:paraId="03A5CB02" w14:textId="77777777" w:rsidR="006720A0" w:rsidRDefault="006720A0" w:rsidP="003071E0">
      <w:pPr>
        <w:jc w:val="both"/>
        <w:textAlignment w:val="top"/>
        <w:outlineLvl w:val="0"/>
        <w:rPr>
          <w:u w:val="single"/>
          <w:lang w:val="nl-BE"/>
        </w:rPr>
      </w:pPr>
    </w:p>
    <w:p w14:paraId="16CA74B4" w14:textId="77777777" w:rsidR="006720A0" w:rsidRDefault="006720A0" w:rsidP="003071E0">
      <w:pPr>
        <w:jc w:val="both"/>
        <w:textAlignment w:val="top"/>
        <w:outlineLvl w:val="0"/>
        <w:rPr>
          <w:u w:val="single"/>
          <w:lang w:val="nl-BE"/>
        </w:rPr>
      </w:pPr>
    </w:p>
    <w:p w14:paraId="4484E8A6" w14:textId="77777777" w:rsidR="006720A0" w:rsidRDefault="006720A0" w:rsidP="003071E0">
      <w:pPr>
        <w:jc w:val="both"/>
        <w:textAlignment w:val="top"/>
        <w:outlineLvl w:val="0"/>
        <w:rPr>
          <w:u w:val="single"/>
          <w:lang w:val="nl-BE"/>
        </w:rPr>
      </w:pPr>
    </w:p>
    <w:p w14:paraId="14921C4A" w14:textId="77777777" w:rsidR="006720A0" w:rsidRDefault="006720A0" w:rsidP="003071E0">
      <w:pPr>
        <w:jc w:val="both"/>
        <w:textAlignment w:val="top"/>
        <w:outlineLvl w:val="0"/>
        <w:rPr>
          <w:u w:val="single"/>
          <w:lang w:val="nl-BE"/>
        </w:rPr>
      </w:pPr>
    </w:p>
    <w:p w14:paraId="43B3E7B2" w14:textId="39DDFF26" w:rsidR="00EF30E7" w:rsidRPr="001F528C" w:rsidRDefault="00EF30E7" w:rsidP="003071E0">
      <w:pPr>
        <w:jc w:val="both"/>
        <w:textAlignment w:val="top"/>
        <w:outlineLvl w:val="0"/>
        <w:rPr>
          <w:u w:val="single"/>
          <w:lang w:val="nl-BE"/>
        </w:rPr>
      </w:pPr>
      <w:r w:rsidRPr="001F528C">
        <w:rPr>
          <w:u w:val="single"/>
          <w:lang w:val="nl-BE"/>
        </w:rPr>
        <w:lastRenderedPageBreak/>
        <w:t xml:space="preserve">Artikel </w:t>
      </w:r>
      <w:r w:rsidR="001F528C" w:rsidRPr="001F528C">
        <w:rPr>
          <w:u w:val="single"/>
          <w:lang w:val="nl-BE"/>
        </w:rPr>
        <w:t>10</w:t>
      </w:r>
      <w:r w:rsidR="005B642F">
        <w:rPr>
          <w:u w:val="single"/>
          <w:lang w:val="nl-BE"/>
        </w:rPr>
        <w:t xml:space="preserve"> - </w:t>
      </w:r>
      <w:r w:rsidRPr="001F528C">
        <w:rPr>
          <w:u w:val="single"/>
          <w:lang w:val="nl-BE"/>
        </w:rPr>
        <w:t>Eigendomsvoorbehoud</w:t>
      </w:r>
    </w:p>
    <w:p w14:paraId="67CC76BF" w14:textId="77777777" w:rsidR="00EF30E7" w:rsidRPr="00013E9A" w:rsidRDefault="00EF30E7" w:rsidP="003071E0">
      <w:pPr>
        <w:jc w:val="both"/>
        <w:textAlignment w:val="top"/>
        <w:rPr>
          <w:sz w:val="16"/>
          <w:szCs w:val="16"/>
          <w:lang w:val="nl-BE"/>
        </w:rPr>
      </w:pPr>
    </w:p>
    <w:p w14:paraId="29F46A7C" w14:textId="77777777" w:rsidR="001C1DF1" w:rsidRDefault="00EF30E7" w:rsidP="003071E0">
      <w:pPr>
        <w:jc w:val="both"/>
        <w:textAlignment w:val="top"/>
        <w:outlineLvl w:val="0"/>
        <w:rPr>
          <w:lang w:val="nl-NL"/>
        </w:rPr>
      </w:pPr>
      <w:r w:rsidRPr="009F0908">
        <w:rPr>
          <w:lang w:val="nl-NL"/>
        </w:rPr>
        <w:t xml:space="preserve">De firma blijft eigenaar van door haar aan het ziekenhuis </w:t>
      </w:r>
      <w:r w:rsidR="00E107E7" w:rsidRPr="009F0908">
        <w:rPr>
          <w:lang w:val="nl-NL"/>
        </w:rPr>
        <w:t xml:space="preserve">ter beschikking gestelde </w:t>
      </w:r>
      <w:r w:rsidRPr="009F0908">
        <w:rPr>
          <w:lang w:val="nl-NL"/>
        </w:rPr>
        <w:t>producten.</w:t>
      </w:r>
    </w:p>
    <w:p w14:paraId="20A5DC82" w14:textId="77777777" w:rsidR="00EF30E7" w:rsidRPr="009F0908" w:rsidRDefault="00EF30E7" w:rsidP="003071E0">
      <w:pPr>
        <w:jc w:val="both"/>
        <w:textAlignment w:val="top"/>
        <w:rPr>
          <w:lang w:val="nl-NL"/>
        </w:rPr>
      </w:pPr>
      <w:r w:rsidRPr="009F0908">
        <w:rPr>
          <w:lang w:val="nl-NL"/>
        </w:rPr>
        <w:t xml:space="preserve"> </w:t>
      </w:r>
    </w:p>
    <w:p w14:paraId="16092951" w14:textId="77777777" w:rsidR="00EF30E7" w:rsidRPr="009F0908" w:rsidRDefault="00EF30E7" w:rsidP="003071E0">
      <w:pPr>
        <w:jc w:val="both"/>
        <w:textAlignment w:val="top"/>
        <w:rPr>
          <w:lang w:val="nl-NL"/>
        </w:rPr>
      </w:pPr>
      <w:r w:rsidRPr="009F0908">
        <w:rPr>
          <w:lang w:val="nl-NL"/>
        </w:rPr>
        <w:t>Het ziekenhuis is verplicht om de firma onverwijld op de hoogte te stellen in geval:</w:t>
      </w:r>
    </w:p>
    <w:p w14:paraId="7882C3D7" w14:textId="15AE9DFF" w:rsidR="00EF30E7" w:rsidRPr="009F0908" w:rsidRDefault="00EF30E7" w:rsidP="00885B30">
      <w:pPr>
        <w:numPr>
          <w:ilvl w:val="0"/>
          <w:numId w:val="7"/>
        </w:numPr>
        <w:jc w:val="both"/>
        <w:textAlignment w:val="top"/>
        <w:rPr>
          <w:lang w:val="nl-NL"/>
        </w:rPr>
      </w:pPr>
      <w:r w:rsidRPr="009F0908">
        <w:rPr>
          <w:lang w:val="nl-NL"/>
        </w:rPr>
        <w:t>derden rechten o</w:t>
      </w:r>
      <w:r w:rsidR="001F528C">
        <w:rPr>
          <w:lang w:val="nl-NL"/>
        </w:rPr>
        <w:t>p de zichtzendingen</w:t>
      </w:r>
      <w:r w:rsidR="00CD530F" w:rsidRPr="009F0908">
        <w:rPr>
          <w:lang w:val="nl-NL"/>
        </w:rPr>
        <w:t xml:space="preserve"> </w:t>
      </w:r>
      <w:r w:rsidRPr="009F0908">
        <w:rPr>
          <w:lang w:val="nl-NL"/>
        </w:rPr>
        <w:t>doen gelden of het ziekenhuis er kennis van krijgt dat derden voornemens zijn rechten op deze te doen gelden;</w:t>
      </w:r>
    </w:p>
    <w:p w14:paraId="4BA010E2" w14:textId="77777777" w:rsidR="00EF30E7" w:rsidRPr="009F0908" w:rsidRDefault="00EF30E7" w:rsidP="00885B30">
      <w:pPr>
        <w:numPr>
          <w:ilvl w:val="0"/>
          <w:numId w:val="7"/>
        </w:numPr>
        <w:jc w:val="both"/>
        <w:textAlignment w:val="top"/>
        <w:rPr>
          <w:lang w:val="nl-NL"/>
        </w:rPr>
      </w:pPr>
      <w:r w:rsidRPr="009F0908">
        <w:rPr>
          <w:lang w:val="nl-NL"/>
        </w:rPr>
        <w:t>een gerechtelijk akkoord ten aanzien van het ziekenhuis wordt aangevraagd of verleend of een regeling met de schuldeisers van het ziekenhuis wordt getroffen;</w:t>
      </w:r>
    </w:p>
    <w:p w14:paraId="56B478A7" w14:textId="77777777" w:rsidR="00EF30E7" w:rsidRPr="009F0908" w:rsidRDefault="00EF30E7" w:rsidP="00885B30">
      <w:pPr>
        <w:numPr>
          <w:ilvl w:val="0"/>
          <w:numId w:val="7"/>
        </w:numPr>
        <w:jc w:val="both"/>
        <w:textAlignment w:val="top"/>
        <w:rPr>
          <w:lang w:val="nl-NL"/>
        </w:rPr>
      </w:pPr>
      <w:r w:rsidRPr="009F0908">
        <w:rPr>
          <w:lang w:val="nl-NL"/>
        </w:rPr>
        <w:t>het faillissement van het ziekenhuis wordt aangevraagd of het ziekenhuis failliet wordt verklaard of in vereffening wordt gesteld.</w:t>
      </w:r>
    </w:p>
    <w:p w14:paraId="6485949A" w14:textId="77777777" w:rsidR="00EF30E7" w:rsidRPr="009F0908" w:rsidRDefault="00EF30E7" w:rsidP="003071E0">
      <w:pPr>
        <w:jc w:val="both"/>
        <w:textAlignment w:val="top"/>
        <w:rPr>
          <w:lang w:val="nl-NL"/>
        </w:rPr>
      </w:pPr>
    </w:p>
    <w:p w14:paraId="73A2D466" w14:textId="77777777" w:rsidR="00EF30E7" w:rsidRPr="009F0908" w:rsidRDefault="00EF30E7" w:rsidP="003071E0">
      <w:pPr>
        <w:jc w:val="both"/>
        <w:textAlignment w:val="top"/>
        <w:rPr>
          <w:lang w:val="nl-NL"/>
        </w:rPr>
      </w:pPr>
      <w:r w:rsidRPr="009F0908">
        <w:rPr>
          <w:lang w:val="nl-NL"/>
        </w:rPr>
        <w:t xml:space="preserve">Het ziekenhuis zal derden die op </w:t>
      </w:r>
      <w:r w:rsidR="00CD530F" w:rsidRPr="009F0908">
        <w:rPr>
          <w:lang w:val="nl-NL"/>
        </w:rPr>
        <w:t xml:space="preserve">de leensets </w:t>
      </w:r>
      <w:r w:rsidRPr="009F0908">
        <w:rPr>
          <w:lang w:val="nl-NL"/>
        </w:rPr>
        <w:t>beslag willen leggen of deze anders willen bezwaren, informeren van het feit dat deze eigendom zijn van de firma.</w:t>
      </w:r>
    </w:p>
    <w:p w14:paraId="48BB41F1" w14:textId="77777777" w:rsidR="00EF30E7" w:rsidRPr="009F0908" w:rsidRDefault="00EF30E7" w:rsidP="003071E0">
      <w:pPr>
        <w:jc w:val="both"/>
        <w:textAlignment w:val="top"/>
        <w:rPr>
          <w:lang w:val="nl-NL"/>
        </w:rPr>
      </w:pPr>
      <w:r w:rsidRPr="009F0908">
        <w:rPr>
          <w:lang w:val="nl-NL"/>
        </w:rPr>
        <w:t xml:space="preserve">Het ziekenhuis verbindt er zich toe geen markeringen of andere aanduidingen van de </w:t>
      </w:r>
      <w:r w:rsidR="00CD530F" w:rsidRPr="009F0908">
        <w:rPr>
          <w:lang w:val="nl-NL"/>
        </w:rPr>
        <w:t>leensets</w:t>
      </w:r>
      <w:r w:rsidRPr="009F0908">
        <w:rPr>
          <w:lang w:val="nl-NL"/>
        </w:rPr>
        <w:t xml:space="preserve"> waaruit blijkt dat deze eigendom zijn van de firma, te verwijderen of te veranderen. </w:t>
      </w:r>
    </w:p>
    <w:p w14:paraId="2CF73C42" w14:textId="77777777" w:rsidR="008A6398" w:rsidRDefault="008A6398" w:rsidP="003071E0">
      <w:pPr>
        <w:jc w:val="both"/>
        <w:textAlignment w:val="top"/>
        <w:outlineLvl w:val="0"/>
        <w:rPr>
          <w:u w:val="single"/>
          <w:lang w:val="nl-BE"/>
        </w:rPr>
      </w:pPr>
    </w:p>
    <w:p w14:paraId="1BA37A35" w14:textId="458C286A" w:rsidR="002F6CD0" w:rsidRPr="001F528C" w:rsidRDefault="002F6CD0" w:rsidP="003071E0">
      <w:pPr>
        <w:jc w:val="both"/>
        <w:textAlignment w:val="top"/>
        <w:outlineLvl w:val="0"/>
        <w:rPr>
          <w:u w:val="single"/>
          <w:lang w:val="nl-BE"/>
        </w:rPr>
      </w:pPr>
      <w:r w:rsidRPr="001F528C">
        <w:rPr>
          <w:u w:val="single"/>
          <w:lang w:val="nl-BE"/>
        </w:rPr>
        <w:t xml:space="preserve">Artikel </w:t>
      </w:r>
      <w:r w:rsidR="00C0050E" w:rsidRPr="001F528C">
        <w:rPr>
          <w:u w:val="single"/>
          <w:lang w:val="nl-BE"/>
        </w:rPr>
        <w:t>1</w:t>
      </w:r>
      <w:r w:rsidR="001F528C" w:rsidRPr="001F528C">
        <w:rPr>
          <w:u w:val="single"/>
          <w:lang w:val="nl-BE"/>
        </w:rPr>
        <w:t>1</w:t>
      </w:r>
      <w:r w:rsidR="00437D37">
        <w:rPr>
          <w:u w:val="single"/>
          <w:lang w:val="nl-BE"/>
        </w:rPr>
        <w:t>-</w:t>
      </w:r>
      <w:r w:rsidRPr="001F528C">
        <w:rPr>
          <w:u w:val="single"/>
          <w:lang w:val="nl-BE"/>
        </w:rPr>
        <w:t xml:space="preserve"> Aansprakelijkheid</w:t>
      </w:r>
    </w:p>
    <w:p w14:paraId="6993FF45" w14:textId="77777777" w:rsidR="002F6CD0" w:rsidRPr="00013E9A" w:rsidRDefault="002F6CD0" w:rsidP="003071E0">
      <w:pPr>
        <w:jc w:val="both"/>
        <w:textAlignment w:val="top"/>
        <w:rPr>
          <w:sz w:val="16"/>
          <w:szCs w:val="16"/>
          <w:lang w:val="nl-BE"/>
        </w:rPr>
      </w:pPr>
    </w:p>
    <w:p w14:paraId="6DB4E6DC" w14:textId="11E9C3F8" w:rsidR="002F6CD0" w:rsidRPr="009F0908" w:rsidRDefault="002F6CD0" w:rsidP="008A6398">
      <w:pPr>
        <w:jc w:val="both"/>
        <w:textAlignment w:val="top"/>
        <w:rPr>
          <w:lang w:val="nl-NL"/>
        </w:rPr>
      </w:pPr>
      <w:r w:rsidRPr="009F0908">
        <w:rPr>
          <w:lang w:val="nl-NL"/>
        </w:rPr>
        <w:t>Voor zover de firma zou worden aansprakelijk gesteld t.a.v. het ziekenhuis of de klant voor mogelijke schade veroorzaakt door de ter beschikking gestelde goeder</w:t>
      </w:r>
      <w:r w:rsidR="00EC49C4">
        <w:rPr>
          <w:lang w:val="nl-NL"/>
        </w:rPr>
        <w:t>en, met inbegrip van de zichtzending</w:t>
      </w:r>
      <w:r w:rsidRPr="009F0908">
        <w:rPr>
          <w:lang w:val="nl-NL"/>
        </w:rPr>
        <w:t>, is haar aansprakelijkheid beperkt tot het bedrag waartoe de firma verzekerd is krachtens de door haar afgesloten bedrijf</w:t>
      </w:r>
      <w:r w:rsidR="00B42360">
        <w:rPr>
          <w:lang w:val="nl-NL"/>
        </w:rPr>
        <w:t>saansprakelijkheidsverzekering.</w:t>
      </w:r>
      <w:r w:rsidR="008A6398">
        <w:rPr>
          <w:lang w:val="nl-NL"/>
        </w:rPr>
        <w:t xml:space="preserve"> </w:t>
      </w:r>
      <w:r w:rsidR="00B71F66">
        <w:rPr>
          <w:lang w:val="nl-NL"/>
        </w:rPr>
        <w:t xml:space="preserve">De </w:t>
      </w:r>
      <w:r w:rsidR="008A6398">
        <w:rPr>
          <w:lang w:val="nl-NL"/>
        </w:rPr>
        <w:t>v</w:t>
      </w:r>
      <w:r w:rsidR="00B71F66">
        <w:rPr>
          <w:lang w:val="nl-NL"/>
        </w:rPr>
        <w:t>erzekeringsdekking moet adequaat zijn, in verhouding tot het risico waaraan de firma zich blootstelt.</w:t>
      </w:r>
    </w:p>
    <w:p w14:paraId="75E82C88" w14:textId="77777777" w:rsidR="005D5E03" w:rsidRDefault="005D5E03" w:rsidP="003071E0">
      <w:pPr>
        <w:jc w:val="both"/>
        <w:textAlignment w:val="top"/>
        <w:outlineLvl w:val="0"/>
        <w:rPr>
          <w:u w:val="single"/>
          <w:lang w:val="nl-BE"/>
        </w:rPr>
      </w:pPr>
    </w:p>
    <w:p w14:paraId="396EF252" w14:textId="0B5CE77D" w:rsidR="009F0908" w:rsidRDefault="0080011A" w:rsidP="003071E0">
      <w:pPr>
        <w:jc w:val="both"/>
        <w:textAlignment w:val="top"/>
        <w:outlineLvl w:val="0"/>
      </w:pPr>
      <w:r w:rsidRPr="00EC49C4">
        <w:rPr>
          <w:u w:val="single"/>
          <w:lang w:val="nl-BE"/>
        </w:rPr>
        <w:t xml:space="preserve">Artikel </w:t>
      </w:r>
      <w:r w:rsidR="00C0050E" w:rsidRPr="00EC49C4">
        <w:rPr>
          <w:u w:val="single"/>
          <w:lang w:val="nl-BE"/>
        </w:rPr>
        <w:t>1</w:t>
      </w:r>
      <w:r w:rsidR="00EC49C4" w:rsidRPr="00EC49C4">
        <w:rPr>
          <w:u w:val="single"/>
          <w:lang w:val="nl-BE"/>
        </w:rPr>
        <w:t>2</w:t>
      </w:r>
      <w:r w:rsidR="00C0050E" w:rsidRPr="00EC49C4">
        <w:rPr>
          <w:u w:val="single"/>
          <w:lang w:val="nl-BE"/>
        </w:rPr>
        <w:t xml:space="preserve"> </w:t>
      </w:r>
      <w:r w:rsidR="00437D37">
        <w:rPr>
          <w:u w:val="single"/>
          <w:lang w:val="nl-BE"/>
        </w:rPr>
        <w:t xml:space="preserve">- </w:t>
      </w:r>
      <w:r w:rsidR="00BB53F6" w:rsidRPr="00EC49C4">
        <w:rPr>
          <w:u w:val="single"/>
        </w:rPr>
        <w:t>Inwerkingtreding</w:t>
      </w:r>
      <w:r w:rsidR="000D3509" w:rsidRPr="00EC49C4">
        <w:rPr>
          <w:u w:val="single"/>
        </w:rPr>
        <w:t xml:space="preserve"> </w:t>
      </w:r>
      <w:r w:rsidR="000D3509" w:rsidRPr="009F0908">
        <w:rPr>
          <w:u w:val="single"/>
        </w:rPr>
        <w:t>– Duurtijd – Opzegmodaliteiten</w:t>
      </w:r>
      <w:r w:rsidR="000D3509" w:rsidRPr="009F0908">
        <w:t>:</w:t>
      </w:r>
    </w:p>
    <w:p w14:paraId="372AE3D2" w14:textId="77777777" w:rsidR="00D86BC0" w:rsidRPr="00013E9A" w:rsidRDefault="00D86BC0" w:rsidP="00D86BC0">
      <w:pPr>
        <w:jc w:val="both"/>
        <w:textAlignment w:val="top"/>
        <w:rPr>
          <w:sz w:val="16"/>
          <w:szCs w:val="16"/>
        </w:rPr>
      </w:pPr>
    </w:p>
    <w:p w14:paraId="2463617E" w14:textId="327EED7F" w:rsidR="00D86BC0" w:rsidRPr="00EC49C4" w:rsidRDefault="00D86BC0" w:rsidP="00D86BC0">
      <w:pPr>
        <w:jc w:val="both"/>
        <w:textAlignment w:val="top"/>
      </w:pPr>
      <w:r w:rsidRPr="00EC49C4">
        <w:t xml:space="preserve">Deze overeenkomst wordt afgesloten voor een periode van </w:t>
      </w:r>
      <w:r w:rsidR="005D5E03">
        <w:t xml:space="preserve">onbepaalde duur of voor een periode van </w:t>
      </w:r>
      <w:r w:rsidR="005D5E03" w:rsidRPr="007370B1">
        <w:t>…</w:t>
      </w:r>
      <w:r w:rsidR="00437D37">
        <w:t xml:space="preserve"> jaar. </w:t>
      </w:r>
      <w:r w:rsidRPr="00EC49C4">
        <w:t>De overeenkomst treedt in werking op de dag waarop ze door beide partijen goedgekeurd en gedagtekend wordt.</w:t>
      </w:r>
    </w:p>
    <w:p w14:paraId="62EEA770" w14:textId="77777777" w:rsidR="00D86BC0" w:rsidRPr="00EC49C4" w:rsidRDefault="00D86BC0" w:rsidP="00D86BC0">
      <w:pPr>
        <w:jc w:val="both"/>
        <w:textAlignment w:val="top"/>
      </w:pPr>
    </w:p>
    <w:p w14:paraId="139FF492" w14:textId="17534662" w:rsidR="00D86BC0" w:rsidRPr="00EC49C4" w:rsidRDefault="00D86BC0" w:rsidP="00D86BC0">
      <w:pPr>
        <w:jc w:val="both"/>
        <w:textAlignment w:val="top"/>
      </w:pPr>
      <w:r w:rsidRPr="00EC49C4">
        <w:t>De firma en/of het ziekenhuis kunnen de voorwaarden van deze overeenkomst slechts wijzigen mits een schriftelijk akkoord van beide partijen.</w:t>
      </w:r>
    </w:p>
    <w:p w14:paraId="7A7637B0" w14:textId="77777777" w:rsidR="00D86BC0" w:rsidRPr="00EC49C4" w:rsidRDefault="00D86BC0" w:rsidP="00D86BC0">
      <w:pPr>
        <w:jc w:val="both"/>
        <w:textAlignment w:val="top"/>
      </w:pPr>
    </w:p>
    <w:p w14:paraId="7052F859" w14:textId="70BFE7EE" w:rsidR="009F0908" w:rsidRDefault="00D86BC0" w:rsidP="00D86BC0">
      <w:pPr>
        <w:jc w:val="both"/>
        <w:textAlignment w:val="top"/>
      </w:pPr>
      <w:r w:rsidRPr="00EC49C4">
        <w:t xml:space="preserve"> Beide partijen kunnen deze overeenkomst ten allen tijde opzeggen. Dit gebeurt middels een aangetekend schrijven met inach</w:t>
      </w:r>
      <w:r w:rsidR="00437D37">
        <w:t>tname van een opzegperiode van één</w:t>
      </w:r>
      <w:r w:rsidRPr="00EC49C4">
        <w:t xml:space="preserve"> maand.</w:t>
      </w:r>
    </w:p>
    <w:p w14:paraId="01E3AFD8" w14:textId="77777777" w:rsidR="00C343E2" w:rsidRDefault="00C343E2" w:rsidP="003071E0">
      <w:pPr>
        <w:pStyle w:val="basis"/>
        <w:tabs>
          <w:tab w:val="left" w:pos="993"/>
        </w:tabs>
        <w:jc w:val="both"/>
        <w:outlineLvl w:val="0"/>
        <w:rPr>
          <w:u w:val="single"/>
        </w:rPr>
      </w:pPr>
    </w:p>
    <w:p w14:paraId="16DDAA44" w14:textId="1FA2E996" w:rsidR="002F6CD0" w:rsidRPr="00EC49C4" w:rsidRDefault="002F6CD0" w:rsidP="003071E0">
      <w:pPr>
        <w:pStyle w:val="basis"/>
        <w:tabs>
          <w:tab w:val="left" w:pos="993"/>
        </w:tabs>
        <w:jc w:val="both"/>
        <w:outlineLvl w:val="0"/>
        <w:rPr>
          <w:u w:val="single"/>
        </w:rPr>
      </w:pPr>
      <w:r w:rsidRPr="00D60A97">
        <w:rPr>
          <w:u w:val="single"/>
        </w:rPr>
        <w:t xml:space="preserve">Artikel </w:t>
      </w:r>
      <w:r w:rsidR="00C0050E" w:rsidRPr="00D60A97">
        <w:rPr>
          <w:u w:val="single"/>
        </w:rPr>
        <w:t>1</w:t>
      </w:r>
      <w:r w:rsidR="00EC49C4" w:rsidRPr="00D60A97">
        <w:rPr>
          <w:u w:val="single"/>
        </w:rPr>
        <w:t>3</w:t>
      </w:r>
      <w:r w:rsidR="001451C0" w:rsidRPr="00D60A97">
        <w:rPr>
          <w:u w:val="single"/>
        </w:rPr>
        <w:t xml:space="preserve"> -</w:t>
      </w:r>
      <w:r w:rsidRPr="00D60A97">
        <w:rPr>
          <w:u w:val="single"/>
        </w:rPr>
        <w:t xml:space="preserve"> Vertrouwelijkheid</w:t>
      </w:r>
    </w:p>
    <w:p w14:paraId="50D9C068" w14:textId="77777777" w:rsidR="00244C3E" w:rsidRPr="00013E9A" w:rsidRDefault="00244C3E" w:rsidP="003071E0">
      <w:pPr>
        <w:pStyle w:val="basis"/>
        <w:tabs>
          <w:tab w:val="left" w:pos="993"/>
        </w:tabs>
        <w:jc w:val="both"/>
        <w:rPr>
          <w:sz w:val="16"/>
          <w:szCs w:val="16"/>
          <w:lang w:val="nl-NL"/>
        </w:rPr>
      </w:pPr>
    </w:p>
    <w:p w14:paraId="0C022392" w14:textId="776A9C34" w:rsidR="00D86BC0" w:rsidRDefault="00D86BC0" w:rsidP="003071E0">
      <w:pPr>
        <w:pStyle w:val="basis"/>
        <w:tabs>
          <w:tab w:val="left" w:pos="993"/>
        </w:tabs>
        <w:jc w:val="both"/>
        <w:rPr>
          <w:lang w:val="nl-NL"/>
        </w:rPr>
      </w:pPr>
      <w:r w:rsidRPr="00EC49C4">
        <w:rPr>
          <w:lang w:val="nl-NL"/>
        </w:rPr>
        <w:t xml:space="preserve">Zowel de firma als het ziekenhuis engageren zich ertoe alle aspecten van de  GDPR-regeling </w:t>
      </w:r>
      <w:r w:rsidR="00900B86" w:rsidRPr="00900B86">
        <w:rPr>
          <w:lang w:val="nl-NL"/>
        </w:rPr>
        <w:t>(Algemene Verordening Gegevensbescherming)</w:t>
      </w:r>
      <w:r w:rsidR="00900B86">
        <w:rPr>
          <w:lang w:val="nl-NL"/>
        </w:rPr>
        <w:t xml:space="preserve"> strikt </w:t>
      </w:r>
      <w:r w:rsidRPr="00EC49C4">
        <w:rPr>
          <w:lang w:val="nl-NL"/>
        </w:rPr>
        <w:t>na te leven. Meer precies verbinden de partijen er zich toe om het vertrouwelijk karakter te eerbiedigen van alle informatie die zij van de andere partij ontvangen in het kader van de uitvoering van deze overeenkomst.</w:t>
      </w:r>
      <w:r w:rsidR="00900B86">
        <w:rPr>
          <w:lang w:val="nl-NL"/>
        </w:rPr>
        <w:t xml:space="preserve"> </w:t>
      </w:r>
      <w:r w:rsidR="00900B86" w:rsidRPr="00900B86">
        <w:rPr>
          <w:lang w:val="nl-NL"/>
        </w:rPr>
        <w:t>Op geen enkel moment in het proces worden er patiënt</w:t>
      </w:r>
      <w:r w:rsidR="00D60A97">
        <w:rPr>
          <w:lang w:val="nl-NL"/>
        </w:rPr>
        <w:t>en</w:t>
      </w:r>
      <w:r w:rsidR="00900B86" w:rsidRPr="00900B86">
        <w:rPr>
          <w:lang w:val="nl-NL"/>
        </w:rPr>
        <w:t>gegevens gedeeld</w:t>
      </w:r>
      <w:r w:rsidR="00900B86">
        <w:rPr>
          <w:lang w:val="nl-NL"/>
        </w:rPr>
        <w:t>.</w:t>
      </w:r>
    </w:p>
    <w:p w14:paraId="4BE05114" w14:textId="77777777" w:rsidR="005D5E03" w:rsidRDefault="005D5E03" w:rsidP="003071E0">
      <w:pPr>
        <w:pStyle w:val="basis"/>
        <w:tabs>
          <w:tab w:val="left" w:pos="993"/>
        </w:tabs>
        <w:jc w:val="both"/>
        <w:rPr>
          <w:lang w:val="nl-NL"/>
        </w:rPr>
      </w:pPr>
    </w:p>
    <w:p w14:paraId="54F20DE6" w14:textId="698DAEE2" w:rsidR="00C0050E" w:rsidRPr="009F0908" w:rsidRDefault="002F6CD0" w:rsidP="003071E0">
      <w:pPr>
        <w:pStyle w:val="basis"/>
        <w:tabs>
          <w:tab w:val="left" w:pos="993"/>
        </w:tabs>
        <w:jc w:val="both"/>
        <w:outlineLvl w:val="0"/>
        <w:rPr>
          <w:u w:val="single"/>
        </w:rPr>
      </w:pPr>
      <w:r w:rsidRPr="00414BEF">
        <w:rPr>
          <w:u w:val="single"/>
        </w:rPr>
        <w:t xml:space="preserve">Artikel </w:t>
      </w:r>
      <w:r w:rsidR="00C0050E" w:rsidRPr="00414BEF">
        <w:rPr>
          <w:u w:val="single"/>
        </w:rPr>
        <w:t>1</w:t>
      </w:r>
      <w:r w:rsidR="00EC49C4" w:rsidRPr="00414BEF">
        <w:rPr>
          <w:u w:val="single"/>
        </w:rPr>
        <w:t>4</w:t>
      </w:r>
      <w:r w:rsidRPr="00414BEF">
        <w:rPr>
          <w:u w:val="single"/>
        </w:rPr>
        <w:t>: Interpretatie en kennisgeving</w:t>
      </w:r>
    </w:p>
    <w:p w14:paraId="650C1DA6" w14:textId="402AFB55" w:rsidR="00244C3E" w:rsidRDefault="00244C3E" w:rsidP="003071E0">
      <w:pPr>
        <w:pStyle w:val="basis"/>
        <w:tabs>
          <w:tab w:val="left" w:pos="993"/>
        </w:tabs>
        <w:jc w:val="both"/>
        <w:rPr>
          <w:lang w:val="nl-NL"/>
        </w:rPr>
      </w:pPr>
    </w:p>
    <w:p w14:paraId="4BF8C92A" w14:textId="23D0185A" w:rsidR="00D86BC0" w:rsidRDefault="00D86BC0" w:rsidP="003071E0">
      <w:pPr>
        <w:pStyle w:val="basis"/>
        <w:tabs>
          <w:tab w:val="left" w:pos="993"/>
        </w:tabs>
        <w:jc w:val="both"/>
        <w:rPr>
          <w:lang w:val="nl-NL"/>
        </w:rPr>
      </w:pPr>
      <w:r w:rsidRPr="00EC49C4">
        <w:rPr>
          <w:lang w:val="nl-NL"/>
        </w:rPr>
        <w:t>In geval van tegenstrijdigheden aangaande de inhoud van deze overeenkomst en de bijlagen zullen de bepalingen in deze overeenkomst voorrang krijgen.</w:t>
      </w:r>
    </w:p>
    <w:p w14:paraId="79B8C358" w14:textId="493CE565" w:rsidR="00D86BC0" w:rsidRDefault="00D86BC0" w:rsidP="003071E0">
      <w:pPr>
        <w:pStyle w:val="basis"/>
        <w:tabs>
          <w:tab w:val="left" w:pos="993"/>
        </w:tabs>
        <w:jc w:val="both"/>
        <w:rPr>
          <w:lang w:val="nl-NL"/>
        </w:rPr>
      </w:pPr>
    </w:p>
    <w:p w14:paraId="7F009512" w14:textId="5AA2868E" w:rsidR="002F6CD0" w:rsidRPr="009F0908" w:rsidRDefault="00D86BC0" w:rsidP="003071E0">
      <w:pPr>
        <w:pStyle w:val="basis"/>
        <w:tabs>
          <w:tab w:val="left" w:pos="993"/>
        </w:tabs>
        <w:jc w:val="both"/>
        <w:rPr>
          <w:lang w:val="nl-NL"/>
        </w:rPr>
      </w:pPr>
      <w:r>
        <w:rPr>
          <w:lang w:val="nl-NL"/>
        </w:rPr>
        <w:t>Kennisgevingen onder deze o</w:t>
      </w:r>
      <w:r w:rsidR="002F6CD0" w:rsidRPr="009F0908">
        <w:rPr>
          <w:lang w:val="nl-NL"/>
        </w:rPr>
        <w:t>vereenkomst gebeuren schriftelijk en per aangetekend schrijven aan de volgende adressen:</w:t>
      </w:r>
    </w:p>
    <w:p w14:paraId="6D6382C4" w14:textId="0E954FE4" w:rsidR="00D86BC0" w:rsidRDefault="00D86BC0" w:rsidP="003071E0">
      <w:pPr>
        <w:pStyle w:val="basis"/>
        <w:tabs>
          <w:tab w:val="left" w:pos="993"/>
        </w:tabs>
        <w:jc w:val="both"/>
        <w:outlineLvl w:val="0"/>
        <w:rPr>
          <w:b/>
          <w:lang w:val="nl-NL"/>
        </w:rPr>
      </w:pPr>
    </w:p>
    <w:p w14:paraId="6B2FF8B5" w14:textId="6AD5ED12" w:rsidR="00D80FD3" w:rsidRDefault="00D80FD3" w:rsidP="003071E0">
      <w:pPr>
        <w:pStyle w:val="basis"/>
        <w:tabs>
          <w:tab w:val="left" w:pos="993"/>
        </w:tabs>
        <w:jc w:val="both"/>
        <w:outlineLvl w:val="0"/>
        <w:rPr>
          <w:b/>
          <w:lang w:val="nl-NL"/>
        </w:rPr>
      </w:pPr>
    </w:p>
    <w:p w14:paraId="2BF4BF74" w14:textId="77777777" w:rsidR="00D80FD3" w:rsidRDefault="00D80FD3" w:rsidP="003071E0">
      <w:pPr>
        <w:pStyle w:val="basis"/>
        <w:tabs>
          <w:tab w:val="left" w:pos="993"/>
        </w:tabs>
        <w:jc w:val="both"/>
        <w:outlineLvl w:val="0"/>
        <w:rPr>
          <w:b/>
          <w:lang w:val="nl-NL"/>
        </w:rPr>
      </w:pPr>
    </w:p>
    <w:p w14:paraId="15EFA411" w14:textId="77777777" w:rsidR="00702B15" w:rsidRPr="006F3D30" w:rsidRDefault="002F6CD0" w:rsidP="003071E0">
      <w:pPr>
        <w:pStyle w:val="basis"/>
        <w:tabs>
          <w:tab w:val="left" w:pos="993"/>
        </w:tabs>
        <w:jc w:val="both"/>
        <w:outlineLvl w:val="0"/>
        <w:rPr>
          <w:b/>
          <w:lang w:val="nl-NL"/>
        </w:rPr>
      </w:pPr>
      <w:r w:rsidRPr="006F3D30">
        <w:rPr>
          <w:b/>
          <w:lang w:val="nl-NL"/>
        </w:rPr>
        <w:lastRenderedPageBreak/>
        <w:t>De firma:</w:t>
      </w:r>
    </w:p>
    <w:p w14:paraId="2575CB56" w14:textId="77777777" w:rsidR="002F6CD0" w:rsidRPr="009F0908" w:rsidRDefault="002F6CD0" w:rsidP="003071E0">
      <w:pPr>
        <w:pStyle w:val="basis"/>
        <w:tabs>
          <w:tab w:val="left" w:pos="993"/>
        </w:tabs>
        <w:jc w:val="both"/>
        <w:outlineLvl w:val="0"/>
        <w:rPr>
          <w:lang w:val="nl-NL"/>
        </w:rPr>
      </w:pPr>
      <w:r w:rsidRPr="009F0908">
        <w:rPr>
          <w:lang w:val="nl-NL"/>
        </w:rPr>
        <w:t xml:space="preserve"> De heer/mevrouw</w:t>
      </w:r>
    </w:p>
    <w:p w14:paraId="33066DB2" w14:textId="77777777" w:rsidR="002F6CD0" w:rsidRPr="009F0908" w:rsidRDefault="002F6CD0" w:rsidP="003071E0">
      <w:pPr>
        <w:pStyle w:val="basis"/>
        <w:jc w:val="both"/>
        <w:rPr>
          <w:lang w:val="nl-NL"/>
        </w:rPr>
      </w:pPr>
      <w:r w:rsidRPr="009F0908">
        <w:rPr>
          <w:lang w:val="nl-NL"/>
        </w:rPr>
        <w:t>&lt;functie&gt;</w:t>
      </w:r>
    </w:p>
    <w:p w14:paraId="18AB1C22" w14:textId="77777777" w:rsidR="002F6CD0" w:rsidRPr="009F0908" w:rsidRDefault="002F6CD0" w:rsidP="003071E0">
      <w:pPr>
        <w:pStyle w:val="basis"/>
        <w:jc w:val="both"/>
        <w:rPr>
          <w:lang w:val="nl-NL"/>
        </w:rPr>
      </w:pPr>
      <w:r w:rsidRPr="009F0908">
        <w:rPr>
          <w:lang w:val="nl-NL"/>
        </w:rPr>
        <w:t xml:space="preserve">&lt;straat en </w:t>
      </w:r>
      <w:proofErr w:type="spellStart"/>
      <w:r w:rsidRPr="009F0908">
        <w:rPr>
          <w:lang w:val="nl-NL"/>
        </w:rPr>
        <w:t>nr</w:t>
      </w:r>
      <w:proofErr w:type="spellEnd"/>
      <w:r w:rsidRPr="009F0908">
        <w:rPr>
          <w:lang w:val="nl-NL"/>
        </w:rPr>
        <w:t>&gt;</w:t>
      </w:r>
    </w:p>
    <w:p w14:paraId="77630F5A" w14:textId="77777777" w:rsidR="002F6CD0" w:rsidRPr="009F0908" w:rsidRDefault="002F6CD0" w:rsidP="003071E0">
      <w:pPr>
        <w:pStyle w:val="basis"/>
        <w:jc w:val="both"/>
        <w:rPr>
          <w:lang w:val="nl-NL"/>
        </w:rPr>
      </w:pPr>
      <w:r w:rsidRPr="009F0908">
        <w:rPr>
          <w:lang w:val="nl-NL"/>
        </w:rPr>
        <w:t>&lt;postnummer en gemeente&gt;</w:t>
      </w:r>
    </w:p>
    <w:p w14:paraId="2E50E915" w14:textId="77777777" w:rsidR="002F6CD0" w:rsidRPr="009F0908" w:rsidRDefault="002F6CD0" w:rsidP="003071E0">
      <w:pPr>
        <w:pStyle w:val="basis"/>
        <w:jc w:val="both"/>
        <w:rPr>
          <w:lang w:val="nl-NL"/>
        </w:rPr>
      </w:pPr>
      <w:r w:rsidRPr="009F0908">
        <w:rPr>
          <w:lang w:val="nl-NL"/>
        </w:rPr>
        <w:t>&lt;e-mail adres&gt;</w:t>
      </w:r>
    </w:p>
    <w:p w14:paraId="710A87FE" w14:textId="77777777" w:rsidR="002F6CD0" w:rsidRPr="009F0908" w:rsidRDefault="002F6CD0" w:rsidP="003071E0">
      <w:pPr>
        <w:pStyle w:val="basis"/>
        <w:jc w:val="both"/>
        <w:rPr>
          <w:lang w:val="nl-NL"/>
        </w:rPr>
      </w:pPr>
      <w:r w:rsidRPr="009F0908">
        <w:rPr>
          <w:lang w:val="nl-NL"/>
        </w:rPr>
        <w:t>&lt;Faxnummer&gt;</w:t>
      </w:r>
    </w:p>
    <w:p w14:paraId="786F8F35" w14:textId="77777777" w:rsidR="00D80FD3" w:rsidRDefault="00D80FD3" w:rsidP="003071E0">
      <w:pPr>
        <w:pStyle w:val="basis"/>
        <w:tabs>
          <w:tab w:val="left" w:pos="993"/>
        </w:tabs>
        <w:jc w:val="both"/>
        <w:outlineLvl w:val="0"/>
        <w:rPr>
          <w:b/>
          <w:lang w:val="nl-NL"/>
        </w:rPr>
      </w:pPr>
    </w:p>
    <w:p w14:paraId="4F9F18CA" w14:textId="103C6807" w:rsidR="00C0050E" w:rsidRPr="006F3D30" w:rsidRDefault="002F6CD0" w:rsidP="003071E0">
      <w:pPr>
        <w:pStyle w:val="basis"/>
        <w:tabs>
          <w:tab w:val="left" w:pos="993"/>
        </w:tabs>
        <w:jc w:val="both"/>
        <w:outlineLvl w:val="0"/>
        <w:rPr>
          <w:b/>
          <w:lang w:val="nl-NL"/>
        </w:rPr>
      </w:pPr>
      <w:r w:rsidRPr="006F3D30">
        <w:rPr>
          <w:b/>
          <w:lang w:val="nl-NL"/>
        </w:rPr>
        <w:t xml:space="preserve">Ziekenhuis: </w:t>
      </w:r>
    </w:p>
    <w:p w14:paraId="2586E4A3" w14:textId="77777777" w:rsidR="002F6CD0" w:rsidRPr="009F0908" w:rsidRDefault="002F6CD0" w:rsidP="003071E0">
      <w:pPr>
        <w:pStyle w:val="basis"/>
        <w:tabs>
          <w:tab w:val="left" w:pos="993"/>
        </w:tabs>
        <w:jc w:val="both"/>
        <w:rPr>
          <w:lang w:val="nl-NL"/>
        </w:rPr>
      </w:pPr>
      <w:r w:rsidRPr="009F0908">
        <w:rPr>
          <w:lang w:val="nl-NL"/>
        </w:rPr>
        <w:t>De heer/mevrouw &lt;Ziekenhuisapotheker&gt;</w:t>
      </w:r>
    </w:p>
    <w:p w14:paraId="42FE003B" w14:textId="77777777" w:rsidR="002F6CD0" w:rsidRPr="009F0908" w:rsidRDefault="002F6CD0" w:rsidP="003071E0">
      <w:pPr>
        <w:pStyle w:val="basis"/>
        <w:jc w:val="both"/>
        <w:rPr>
          <w:lang w:val="nl-NL"/>
        </w:rPr>
      </w:pPr>
      <w:r w:rsidRPr="009F0908">
        <w:rPr>
          <w:lang w:val="nl-NL"/>
        </w:rPr>
        <w:t>&lt;functie&gt;</w:t>
      </w:r>
    </w:p>
    <w:p w14:paraId="255BA80F" w14:textId="77777777" w:rsidR="002F6CD0" w:rsidRPr="009F0908" w:rsidRDefault="002F6CD0" w:rsidP="003071E0">
      <w:pPr>
        <w:pStyle w:val="basis"/>
        <w:jc w:val="both"/>
        <w:rPr>
          <w:lang w:val="nl-NL"/>
        </w:rPr>
      </w:pPr>
      <w:r w:rsidRPr="009F0908">
        <w:rPr>
          <w:lang w:val="nl-NL"/>
        </w:rPr>
        <w:t xml:space="preserve">&lt;straat en </w:t>
      </w:r>
      <w:proofErr w:type="spellStart"/>
      <w:r w:rsidRPr="009F0908">
        <w:rPr>
          <w:lang w:val="nl-NL"/>
        </w:rPr>
        <w:t>nr</w:t>
      </w:r>
      <w:proofErr w:type="spellEnd"/>
      <w:r w:rsidRPr="009F0908">
        <w:rPr>
          <w:lang w:val="nl-NL"/>
        </w:rPr>
        <w:t>&gt;</w:t>
      </w:r>
    </w:p>
    <w:p w14:paraId="484B0C02" w14:textId="77777777" w:rsidR="002F6CD0" w:rsidRPr="009F0908" w:rsidRDefault="002F6CD0" w:rsidP="003071E0">
      <w:pPr>
        <w:pStyle w:val="basis"/>
        <w:jc w:val="both"/>
        <w:rPr>
          <w:lang w:val="nl-NL"/>
        </w:rPr>
      </w:pPr>
      <w:r w:rsidRPr="009F0908">
        <w:rPr>
          <w:lang w:val="nl-NL"/>
        </w:rPr>
        <w:t>&lt;postnummer en gemeente&gt;</w:t>
      </w:r>
    </w:p>
    <w:p w14:paraId="02188A4A" w14:textId="77777777" w:rsidR="002F6CD0" w:rsidRPr="009F0908" w:rsidRDefault="002F6CD0" w:rsidP="003071E0">
      <w:pPr>
        <w:pStyle w:val="basis"/>
        <w:jc w:val="both"/>
        <w:rPr>
          <w:lang w:val="nl-NL"/>
        </w:rPr>
      </w:pPr>
      <w:r w:rsidRPr="009F0908">
        <w:rPr>
          <w:lang w:val="nl-NL"/>
        </w:rPr>
        <w:t>&lt;e-mail adres&gt;</w:t>
      </w:r>
    </w:p>
    <w:p w14:paraId="027DD908" w14:textId="77777777" w:rsidR="002F6CD0" w:rsidRPr="009F0908" w:rsidRDefault="002F6CD0" w:rsidP="003071E0">
      <w:pPr>
        <w:pStyle w:val="basis"/>
        <w:jc w:val="both"/>
        <w:rPr>
          <w:lang w:val="nl-NL"/>
        </w:rPr>
      </w:pPr>
      <w:r w:rsidRPr="009F0908">
        <w:rPr>
          <w:lang w:val="nl-NL"/>
        </w:rPr>
        <w:t>&lt;Faxnummer&gt;</w:t>
      </w:r>
    </w:p>
    <w:p w14:paraId="30FBB877" w14:textId="72F6E7B6" w:rsidR="007E6139" w:rsidRDefault="007E6139" w:rsidP="003071E0">
      <w:pPr>
        <w:pStyle w:val="basis"/>
        <w:tabs>
          <w:tab w:val="left" w:pos="993"/>
        </w:tabs>
        <w:jc w:val="both"/>
        <w:rPr>
          <w:u w:val="single"/>
        </w:rPr>
      </w:pPr>
    </w:p>
    <w:p w14:paraId="43E06C51" w14:textId="364699CB" w:rsidR="000D3509" w:rsidRPr="009F0908" w:rsidRDefault="000D3509" w:rsidP="003071E0">
      <w:pPr>
        <w:pStyle w:val="basis"/>
        <w:tabs>
          <w:tab w:val="left" w:pos="993"/>
        </w:tabs>
        <w:jc w:val="both"/>
        <w:outlineLvl w:val="0"/>
        <w:rPr>
          <w:u w:val="single"/>
        </w:rPr>
      </w:pPr>
      <w:r w:rsidRPr="009F0908">
        <w:rPr>
          <w:u w:val="single"/>
        </w:rPr>
        <w:t xml:space="preserve">Artikel </w:t>
      </w:r>
      <w:r w:rsidR="005D5E03">
        <w:rPr>
          <w:u w:val="single"/>
        </w:rPr>
        <w:t>15</w:t>
      </w:r>
      <w:r w:rsidR="00997103" w:rsidRPr="009F0908">
        <w:rPr>
          <w:u w:val="single"/>
        </w:rPr>
        <w:t xml:space="preserve">: </w:t>
      </w:r>
      <w:r w:rsidR="00BB53F6" w:rsidRPr="009F0908">
        <w:rPr>
          <w:u w:val="single"/>
        </w:rPr>
        <w:t>Geschillenregeling</w:t>
      </w:r>
      <w:r w:rsidRPr="009F0908">
        <w:rPr>
          <w:u w:val="single"/>
        </w:rPr>
        <w:t xml:space="preserve"> – Toepasselijk recht:</w:t>
      </w:r>
    </w:p>
    <w:p w14:paraId="13A82F61" w14:textId="77777777" w:rsidR="00244C3E" w:rsidRPr="00013E9A" w:rsidRDefault="00244C3E" w:rsidP="003071E0">
      <w:pPr>
        <w:pStyle w:val="basis"/>
        <w:tabs>
          <w:tab w:val="left" w:pos="993"/>
        </w:tabs>
        <w:jc w:val="both"/>
        <w:rPr>
          <w:sz w:val="16"/>
          <w:szCs w:val="16"/>
        </w:rPr>
      </w:pPr>
    </w:p>
    <w:p w14:paraId="362E4872" w14:textId="77777777" w:rsidR="000D3509" w:rsidRPr="009F0908" w:rsidRDefault="000D3509" w:rsidP="003071E0">
      <w:pPr>
        <w:pStyle w:val="basis"/>
        <w:tabs>
          <w:tab w:val="left" w:pos="993"/>
        </w:tabs>
        <w:jc w:val="both"/>
      </w:pPr>
      <w:r w:rsidRPr="009F0908">
        <w:t>De geschillen die uit de toepassing van deze overeenkomst zouden kunnen ontstaan behoren tot de exclusieve bevoegdheid van de rechtbanken van ………</w:t>
      </w:r>
      <w:r w:rsidR="00244C3E">
        <w:t>……….</w:t>
      </w:r>
      <w:r w:rsidRPr="009F0908">
        <w:t>…</w:t>
      </w:r>
      <w:r w:rsidR="00464C74" w:rsidRPr="009F0908">
        <w:t>…………………….</w:t>
      </w:r>
    </w:p>
    <w:p w14:paraId="09128895" w14:textId="77777777" w:rsidR="00800B2D" w:rsidRDefault="00800B2D" w:rsidP="003071E0">
      <w:pPr>
        <w:pStyle w:val="basis"/>
        <w:tabs>
          <w:tab w:val="left" w:pos="993"/>
        </w:tabs>
        <w:jc w:val="both"/>
      </w:pPr>
    </w:p>
    <w:p w14:paraId="289E1DB3" w14:textId="2614DA97" w:rsidR="00464C74" w:rsidRPr="009F0908" w:rsidRDefault="000D3509" w:rsidP="003071E0">
      <w:pPr>
        <w:pStyle w:val="basis"/>
        <w:tabs>
          <w:tab w:val="left" w:pos="993"/>
        </w:tabs>
        <w:jc w:val="both"/>
      </w:pPr>
      <w:r w:rsidRPr="009F0908">
        <w:t>Het Belgische recht is van toepassing.</w:t>
      </w:r>
    </w:p>
    <w:p w14:paraId="54E61F2A" w14:textId="77777777" w:rsidR="00C343E2" w:rsidRDefault="00C343E2" w:rsidP="003071E0">
      <w:pPr>
        <w:pStyle w:val="basis"/>
        <w:tabs>
          <w:tab w:val="left" w:pos="993"/>
        </w:tabs>
        <w:jc w:val="both"/>
        <w:outlineLvl w:val="0"/>
        <w:rPr>
          <w:u w:val="single"/>
        </w:rPr>
      </w:pPr>
    </w:p>
    <w:p w14:paraId="1B465E82" w14:textId="2E6D8A12" w:rsidR="000D3509" w:rsidRPr="009F0908" w:rsidRDefault="000D3509" w:rsidP="003071E0">
      <w:pPr>
        <w:pStyle w:val="basis"/>
        <w:tabs>
          <w:tab w:val="left" w:pos="993"/>
        </w:tabs>
        <w:jc w:val="both"/>
        <w:outlineLvl w:val="0"/>
        <w:rPr>
          <w:u w:val="single"/>
        </w:rPr>
      </w:pPr>
      <w:r w:rsidRPr="009F0908">
        <w:rPr>
          <w:u w:val="single"/>
        </w:rPr>
        <w:t xml:space="preserve">Artikel </w:t>
      </w:r>
      <w:r w:rsidR="005D5E03">
        <w:rPr>
          <w:u w:val="single"/>
        </w:rPr>
        <w:t>16</w:t>
      </w:r>
      <w:r w:rsidR="00997103" w:rsidRPr="009F0908">
        <w:rPr>
          <w:u w:val="single"/>
        </w:rPr>
        <w:t xml:space="preserve">: </w:t>
      </w:r>
      <w:r w:rsidR="00BB53F6" w:rsidRPr="009F0908">
        <w:rPr>
          <w:u w:val="single"/>
        </w:rPr>
        <w:t>Integrale</w:t>
      </w:r>
      <w:r w:rsidR="00CE2014" w:rsidRPr="009F0908">
        <w:rPr>
          <w:u w:val="single"/>
        </w:rPr>
        <w:t xml:space="preserve"> </w:t>
      </w:r>
      <w:r w:rsidRPr="009F0908">
        <w:rPr>
          <w:u w:val="single"/>
        </w:rPr>
        <w:t>overeenkomst</w:t>
      </w:r>
    </w:p>
    <w:p w14:paraId="75A4694E" w14:textId="77777777" w:rsidR="00244C3E" w:rsidRPr="00013E9A" w:rsidRDefault="00244C3E" w:rsidP="003071E0">
      <w:pPr>
        <w:pStyle w:val="basis"/>
        <w:tabs>
          <w:tab w:val="left" w:pos="993"/>
        </w:tabs>
        <w:jc w:val="both"/>
        <w:rPr>
          <w:sz w:val="16"/>
          <w:szCs w:val="16"/>
        </w:rPr>
      </w:pPr>
    </w:p>
    <w:p w14:paraId="3F68CB80" w14:textId="08BEC763" w:rsidR="00C0050E" w:rsidRPr="00EA6D77" w:rsidRDefault="000D3509" w:rsidP="003071E0">
      <w:pPr>
        <w:pStyle w:val="basis"/>
        <w:tabs>
          <w:tab w:val="left" w:pos="993"/>
        </w:tabs>
        <w:jc w:val="both"/>
        <w:rPr>
          <w:strike/>
        </w:rPr>
      </w:pPr>
      <w:r w:rsidRPr="009F0908">
        <w:t xml:space="preserve">Deze </w:t>
      </w:r>
      <w:r w:rsidR="00CE2014" w:rsidRPr="009F0908">
        <w:t>o</w:t>
      </w:r>
      <w:r w:rsidRPr="009F0908">
        <w:t xml:space="preserve">vereenkomst </w:t>
      </w:r>
      <w:r w:rsidR="00CE2014" w:rsidRPr="009F0908">
        <w:t xml:space="preserve">met </w:t>
      </w:r>
      <w:r w:rsidR="00F463F5" w:rsidRPr="009F0908">
        <w:t>de</w:t>
      </w:r>
      <w:r w:rsidRPr="009F0908">
        <w:t xml:space="preserve"> bijlagen </w:t>
      </w:r>
      <w:r w:rsidR="00F463F5" w:rsidRPr="009F0908">
        <w:t xml:space="preserve">vormen een </w:t>
      </w:r>
      <w:r w:rsidR="00CE2014" w:rsidRPr="009F0908">
        <w:t xml:space="preserve">integrale overeenkomst </w:t>
      </w:r>
      <w:r w:rsidRPr="009F0908">
        <w:t xml:space="preserve">tussen de partijen </w:t>
      </w:r>
      <w:r w:rsidR="00CE2014" w:rsidRPr="009F0908">
        <w:t xml:space="preserve">betreffende </w:t>
      </w:r>
      <w:r w:rsidRPr="009F0908">
        <w:t xml:space="preserve">het </w:t>
      </w:r>
      <w:r w:rsidR="00CE2014" w:rsidRPr="009F0908">
        <w:t xml:space="preserve">onderwerp </w:t>
      </w:r>
      <w:r w:rsidRPr="009F0908">
        <w:t xml:space="preserve">van deze </w:t>
      </w:r>
      <w:r w:rsidR="00CE2014" w:rsidRPr="009F0908">
        <w:t>o</w:t>
      </w:r>
      <w:r w:rsidRPr="009F0908">
        <w:t xml:space="preserve">vereenkomst en </w:t>
      </w:r>
      <w:r w:rsidR="00CE2014" w:rsidRPr="009F0908">
        <w:t xml:space="preserve">maken </w:t>
      </w:r>
      <w:r w:rsidRPr="009F0908">
        <w:t>alle vroegere onderhandelingen of overeenkomsten</w:t>
      </w:r>
      <w:r w:rsidR="00CE2014" w:rsidRPr="009F0908">
        <w:t xml:space="preserve"> ongedaan</w:t>
      </w:r>
      <w:r w:rsidRPr="009F0908">
        <w:t xml:space="preserve">. </w:t>
      </w:r>
      <w:r w:rsidR="00E13ADF" w:rsidRPr="009F0908">
        <w:t xml:space="preserve">De overeenkomst en de bijlagen kunnen slechts worden gewijzigd of geamendeerd </w:t>
      </w:r>
      <w:r w:rsidR="00630701" w:rsidRPr="009F0908">
        <w:t xml:space="preserve">door </w:t>
      </w:r>
      <w:r w:rsidR="00787292" w:rsidRPr="009F0908">
        <w:t xml:space="preserve">een schriftelijk akkoord ondertekend door </w:t>
      </w:r>
      <w:r w:rsidR="00EA6D77" w:rsidRPr="00EC49C4">
        <w:t>gemachtigde vertegenwoordigers van beide partijen, tenzij uitdrukkelijk anders voorzien binnen de overeenkomst</w:t>
      </w:r>
      <w:r w:rsidR="00EA6D77" w:rsidRPr="00EA6D77">
        <w:t>.</w:t>
      </w:r>
    </w:p>
    <w:p w14:paraId="3253B236" w14:textId="77777777" w:rsidR="00C343E2" w:rsidRDefault="00C343E2" w:rsidP="003071E0">
      <w:pPr>
        <w:pStyle w:val="basis"/>
        <w:tabs>
          <w:tab w:val="left" w:pos="993"/>
        </w:tabs>
        <w:jc w:val="both"/>
        <w:outlineLvl w:val="0"/>
        <w:rPr>
          <w:u w:val="single"/>
        </w:rPr>
      </w:pPr>
    </w:p>
    <w:p w14:paraId="4FE88ABF" w14:textId="267D1417" w:rsidR="000D3509" w:rsidRPr="009F0908" w:rsidRDefault="000D3509" w:rsidP="003071E0">
      <w:pPr>
        <w:pStyle w:val="basis"/>
        <w:tabs>
          <w:tab w:val="left" w:pos="993"/>
        </w:tabs>
        <w:jc w:val="both"/>
        <w:outlineLvl w:val="0"/>
        <w:rPr>
          <w:u w:val="single"/>
        </w:rPr>
      </w:pPr>
      <w:r w:rsidRPr="009F0908">
        <w:rPr>
          <w:u w:val="single"/>
        </w:rPr>
        <w:t xml:space="preserve">Artikel </w:t>
      </w:r>
      <w:r w:rsidR="005D5E03">
        <w:rPr>
          <w:u w:val="single"/>
        </w:rPr>
        <w:t>17</w:t>
      </w:r>
      <w:r w:rsidR="00997103" w:rsidRPr="009F0908">
        <w:rPr>
          <w:u w:val="single"/>
        </w:rPr>
        <w:t xml:space="preserve">: </w:t>
      </w:r>
      <w:r w:rsidR="00BB53F6" w:rsidRPr="009F0908">
        <w:rPr>
          <w:u w:val="single"/>
        </w:rPr>
        <w:t>Nietigheid</w:t>
      </w:r>
    </w:p>
    <w:p w14:paraId="271FA604" w14:textId="77777777" w:rsidR="00244C3E" w:rsidRPr="00013E9A" w:rsidRDefault="00244C3E" w:rsidP="003071E0">
      <w:pPr>
        <w:pStyle w:val="basis"/>
        <w:tabs>
          <w:tab w:val="left" w:pos="993"/>
        </w:tabs>
        <w:jc w:val="both"/>
        <w:rPr>
          <w:sz w:val="16"/>
          <w:szCs w:val="16"/>
        </w:rPr>
      </w:pPr>
    </w:p>
    <w:p w14:paraId="0430BF20" w14:textId="77777777" w:rsidR="00464C74" w:rsidRPr="009F0908" w:rsidRDefault="000D3509" w:rsidP="003071E0">
      <w:pPr>
        <w:pStyle w:val="basis"/>
        <w:tabs>
          <w:tab w:val="left" w:pos="993"/>
        </w:tabs>
        <w:jc w:val="both"/>
      </w:pPr>
      <w:r w:rsidRPr="009F0908">
        <w:t xml:space="preserve">Indien een clausule van deze </w:t>
      </w:r>
      <w:r w:rsidR="00787292" w:rsidRPr="009F0908">
        <w:t>o</w:t>
      </w:r>
      <w:r w:rsidRPr="009F0908">
        <w:t xml:space="preserve">vereenkomst nietig wordt verklaard, zal deze nietigheid de geldigheid van de andere clausules niet aantasten. </w:t>
      </w:r>
    </w:p>
    <w:p w14:paraId="5D20CFAB" w14:textId="77777777" w:rsidR="000D3509" w:rsidRPr="009F0908" w:rsidRDefault="000D3509" w:rsidP="003071E0">
      <w:pPr>
        <w:pStyle w:val="basis"/>
        <w:tabs>
          <w:tab w:val="left" w:pos="993"/>
        </w:tabs>
        <w:jc w:val="both"/>
      </w:pPr>
      <w:r w:rsidRPr="009F0908">
        <w:t xml:space="preserve">Wanneer een dergelijke ongeldige clausule de aard zelf van deze </w:t>
      </w:r>
      <w:r w:rsidR="00787292" w:rsidRPr="009F0908">
        <w:t>o</w:t>
      </w:r>
      <w:r w:rsidRPr="009F0908">
        <w:t>vereenkomst aantast, zal elke partij zich inspannen om onmiddellijk en te goeder trouw een geldige clausule te onderhandelen ter vervanging van de bedoelde ongeldige clausule.</w:t>
      </w:r>
    </w:p>
    <w:p w14:paraId="4ECBB0EE" w14:textId="77777777" w:rsidR="00C343E2" w:rsidRDefault="00C343E2" w:rsidP="003071E0">
      <w:pPr>
        <w:pStyle w:val="basis"/>
        <w:tabs>
          <w:tab w:val="left" w:pos="993"/>
        </w:tabs>
        <w:jc w:val="both"/>
        <w:outlineLvl w:val="0"/>
        <w:rPr>
          <w:u w:val="single"/>
        </w:rPr>
      </w:pPr>
    </w:p>
    <w:p w14:paraId="774F842F" w14:textId="63B72163" w:rsidR="000D3509" w:rsidRPr="009F0908" w:rsidRDefault="000D3509" w:rsidP="003071E0">
      <w:pPr>
        <w:pStyle w:val="basis"/>
        <w:tabs>
          <w:tab w:val="left" w:pos="993"/>
        </w:tabs>
        <w:jc w:val="both"/>
        <w:outlineLvl w:val="0"/>
        <w:rPr>
          <w:u w:val="single"/>
        </w:rPr>
      </w:pPr>
      <w:r w:rsidRPr="009F0908">
        <w:rPr>
          <w:u w:val="single"/>
        </w:rPr>
        <w:t xml:space="preserve">Artikel </w:t>
      </w:r>
      <w:r w:rsidR="005D5E03">
        <w:rPr>
          <w:u w:val="single"/>
        </w:rPr>
        <w:t>18</w:t>
      </w:r>
      <w:r w:rsidR="00997103" w:rsidRPr="009F0908">
        <w:rPr>
          <w:u w:val="single"/>
        </w:rPr>
        <w:t>: Niet</w:t>
      </w:r>
      <w:r w:rsidR="00BB53F6" w:rsidRPr="009F0908">
        <w:rPr>
          <w:u w:val="single"/>
        </w:rPr>
        <w:t>-overdraagbaarheid</w:t>
      </w:r>
    </w:p>
    <w:p w14:paraId="408EE43A" w14:textId="77777777" w:rsidR="00244C3E" w:rsidRPr="00013E9A" w:rsidRDefault="00244C3E" w:rsidP="003071E0">
      <w:pPr>
        <w:pStyle w:val="basis"/>
        <w:tabs>
          <w:tab w:val="left" w:pos="993"/>
        </w:tabs>
        <w:jc w:val="both"/>
        <w:rPr>
          <w:sz w:val="16"/>
          <w:szCs w:val="16"/>
        </w:rPr>
      </w:pPr>
    </w:p>
    <w:p w14:paraId="44D6674D" w14:textId="77777777" w:rsidR="000D3509" w:rsidRPr="009F0908" w:rsidRDefault="000D3509" w:rsidP="003071E0">
      <w:pPr>
        <w:pStyle w:val="basis"/>
        <w:tabs>
          <w:tab w:val="left" w:pos="993"/>
        </w:tabs>
        <w:jc w:val="both"/>
      </w:pPr>
      <w:r w:rsidRPr="009F0908">
        <w:t xml:space="preserve">Deze </w:t>
      </w:r>
      <w:r w:rsidR="00787292" w:rsidRPr="009F0908">
        <w:t>o</w:t>
      </w:r>
      <w:r w:rsidRPr="009F0908">
        <w:t>vereenkomst en de rechten en verplichtingen die eruit voortvloeien voor de partijen zijn niet overdraagbaar, rechtstreeks of onrechtstreeks, zonder voorafgaand schriftelijk akkoord van de andere partij.</w:t>
      </w:r>
    </w:p>
    <w:p w14:paraId="7045D3D4" w14:textId="77777777" w:rsidR="00C343E2" w:rsidRDefault="00C343E2" w:rsidP="003071E0">
      <w:pPr>
        <w:pStyle w:val="basis"/>
        <w:tabs>
          <w:tab w:val="left" w:pos="993"/>
        </w:tabs>
        <w:jc w:val="both"/>
        <w:outlineLvl w:val="0"/>
        <w:rPr>
          <w:u w:val="single"/>
        </w:rPr>
      </w:pPr>
    </w:p>
    <w:p w14:paraId="41DC6A92" w14:textId="5193CBE8" w:rsidR="00787292" w:rsidRPr="009F0908" w:rsidRDefault="000D3509" w:rsidP="003071E0">
      <w:pPr>
        <w:pStyle w:val="basis"/>
        <w:tabs>
          <w:tab w:val="left" w:pos="993"/>
        </w:tabs>
        <w:jc w:val="both"/>
        <w:outlineLvl w:val="0"/>
        <w:rPr>
          <w:bCs/>
          <w:u w:val="single"/>
        </w:rPr>
      </w:pPr>
      <w:r w:rsidRPr="009F0908">
        <w:rPr>
          <w:u w:val="single"/>
        </w:rPr>
        <w:t xml:space="preserve">Artikel </w:t>
      </w:r>
      <w:r w:rsidR="005D5E03">
        <w:rPr>
          <w:u w:val="single"/>
        </w:rPr>
        <w:t>19</w:t>
      </w:r>
      <w:r w:rsidRPr="009F0908">
        <w:rPr>
          <w:u w:val="single"/>
        </w:rPr>
        <w:t xml:space="preserve">: </w:t>
      </w:r>
      <w:r w:rsidR="00787292" w:rsidRPr="009F0908">
        <w:rPr>
          <w:u w:val="single"/>
        </w:rPr>
        <w:t xml:space="preserve">Clausule van ontheffing </w:t>
      </w:r>
    </w:p>
    <w:p w14:paraId="3FF134F0" w14:textId="77777777" w:rsidR="00244C3E" w:rsidRPr="00013E9A" w:rsidRDefault="00244C3E" w:rsidP="003071E0">
      <w:pPr>
        <w:pStyle w:val="basis"/>
        <w:tabs>
          <w:tab w:val="left" w:pos="993"/>
        </w:tabs>
        <w:jc w:val="both"/>
        <w:rPr>
          <w:bCs/>
          <w:sz w:val="16"/>
          <w:szCs w:val="16"/>
        </w:rPr>
      </w:pPr>
    </w:p>
    <w:p w14:paraId="2388A31F" w14:textId="77777777" w:rsidR="00F6481D" w:rsidRDefault="00D13980" w:rsidP="003071E0">
      <w:pPr>
        <w:pStyle w:val="basis"/>
        <w:tabs>
          <w:tab w:val="left" w:pos="993"/>
        </w:tabs>
        <w:jc w:val="both"/>
        <w:rPr>
          <w:bCs/>
        </w:rPr>
      </w:pPr>
      <w:r w:rsidRPr="009F0908">
        <w:rPr>
          <w:bCs/>
        </w:rPr>
        <w:t>De p</w:t>
      </w:r>
      <w:r w:rsidR="000D3509" w:rsidRPr="009F0908">
        <w:rPr>
          <w:bCs/>
        </w:rPr>
        <w:t xml:space="preserve">artijen zijn niet aansprakelijk voor </w:t>
      </w:r>
      <w:r w:rsidRPr="009F0908">
        <w:rPr>
          <w:bCs/>
        </w:rPr>
        <w:t xml:space="preserve">de </w:t>
      </w:r>
      <w:r w:rsidR="000D3509" w:rsidRPr="009F0908">
        <w:rPr>
          <w:bCs/>
        </w:rPr>
        <w:t xml:space="preserve">niet-uitvoering van deze </w:t>
      </w:r>
      <w:r w:rsidRPr="009F0908">
        <w:rPr>
          <w:bCs/>
        </w:rPr>
        <w:t>o</w:t>
      </w:r>
      <w:r w:rsidR="000D3509" w:rsidRPr="009F0908">
        <w:rPr>
          <w:bCs/>
        </w:rPr>
        <w:t>vereenkomst te</w:t>
      </w:r>
      <w:r w:rsidR="00FE43DB" w:rsidRPr="009F0908">
        <w:rPr>
          <w:bCs/>
        </w:rPr>
        <w:t xml:space="preserve">n gevolge van </w:t>
      </w:r>
      <w:r w:rsidR="000D3509" w:rsidRPr="009F0908">
        <w:rPr>
          <w:bCs/>
        </w:rPr>
        <w:t xml:space="preserve">overmacht of </w:t>
      </w:r>
      <w:r w:rsidR="00FE43DB" w:rsidRPr="009F0908">
        <w:rPr>
          <w:bCs/>
        </w:rPr>
        <w:t xml:space="preserve">van </w:t>
      </w:r>
      <w:r w:rsidR="000D3509" w:rsidRPr="009F0908">
        <w:rPr>
          <w:bCs/>
        </w:rPr>
        <w:t xml:space="preserve">een gebeurtenis die onafhankelijk is van hun wil en die bij het sluiten van de </w:t>
      </w:r>
      <w:r w:rsidR="00FE43DB" w:rsidRPr="009F0908">
        <w:rPr>
          <w:bCs/>
        </w:rPr>
        <w:t>o</w:t>
      </w:r>
      <w:r w:rsidR="000D3509" w:rsidRPr="009F0908">
        <w:rPr>
          <w:bCs/>
        </w:rPr>
        <w:t xml:space="preserve">vereenkomst redelijkerwijs </w:t>
      </w:r>
      <w:r w:rsidR="00FE43DB" w:rsidRPr="009F0908">
        <w:rPr>
          <w:bCs/>
        </w:rPr>
        <w:t xml:space="preserve">niet </w:t>
      </w:r>
      <w:r w:rsidR="00C343E2">
        <w:rPr>
          <w:bCs/>
        </w:rPr>
        <w:t>kon worden voorzien.</w:t>
      </w:r>
    </w:p>
    <w:p w14:paraId="4BE69E20" w14:textId="77777777" w:rsidR="000D3509" w:rsidRPr="00ED63DA" w:rsidRDefault="000D3509" w:rsidP="003071E0">
      <w:pPr>
        <w:pStyle w:val="basis"/>
        <w:jc w:val="both"/>
      </w:pPr>
    </w:p>
    <w:p w14:paraId="69BFCCDF" w14:textId="77777777" w:rsidR="00E3433D" w:rsidRDefault="00E3433D" w:rsidP="003071E0">
      <w:pPr>
        <w:pStyle w:val="basis"/>
        <w:tabs>
          <w:tab w:val="left" w:pos="993"/>
        </w:tabs>
        <w:jc w:val="both"/>
      </w:pPr>
    </w:p>
    <w:p w14:paraId="3437F874" w14:textId="67FA81E9" w:rsidR="003B32BB" w:rsidRDefault="003B32BB">
      <w:r>
        <w:br w:type="page"/>
      </w:r>
    </w:p>
    <w:p w14:paraId="1B91B50C" w14:textId="77777777" w:rsidR="00E3433D" w:rsidRDefault="00E3433D" w:rsidP="003071E0">
      <w:pPr>
        <w:pStyle w:val="basis"/>
        <w:tabs>
          <w:tab w:val="left" w:pos="993"/>
        </w:tabs>
        <w:jc w:val="both"/>
      </w:pPr>
    </w:p>
    <w:p w14:paraId="694CFE80" w14:textId="0527D6FE" w:rsidR="00B44DF6" w:rsidRPr="009F0908" w:rsidRDefault="00B44DF6" w:rsidP="003071E0">
      <w:pPr>
        <w:pStyle w:val="basis"/>
        <w:tabs>
          <w:tab w:val="left" w:pos="993"/>
        </w:tabs>
        <w:jc w:val="both"/>
      </w:pPr>
      <w:r w:rsidRPr="009F0908">
        <w:t>Deze overeenkomst werd opgemaakt in twee exemplaren waarbij elke partij erkent een origineel exemplaar te hebben ontvangen.</w:t>
      </w:r>
    </w:p>
    <w:p w14:paraId="49CC5C47" w14:textId="77777777" w:rsidR="00244C3E" w:rsidRDefault="00244C3E" w:rsidP="00244C3E"/>
    <w:p w14:paraId="3FFCD939" w14:textId="77777777" w:rsidR="00244C3E" w:rsidRPr="00244C3E" w:rsidRDefault="00244C3E" w:rsidP="00244C3E">
      <w:r w:rsidRPr="00244C3E">
        <w:rPr>
          <w:b/>
        </w:rPr>
        <w:t>Voor de firma</w:t>
      </w:r>
      <w:r>
        <w:t>: ……………………………………….………………………………………</w:t>
      </w:r>
    </w:p>
    <w:p w14:paraId="622639D8" w14:textId="77777777" w:rsidR="00244C3E" w:rsidRDefault="00244C3E" w:rsidP="00244C3E"/>
    <w:p w14:paraId="6F860103" w14:textId="77777777" w:rsidR="00244C3E" w:rsidRDefault="00244C3E" w:rsidP="00244C3E">
      <w:pPr>
        <w:rPr>
          <w:lang w:val="nl-NL"/>
        </w:rPr>
      </w:pPr>
      <w:r w:rsidRPr="00464C74">
        <w:rPr>
          <w:lang w:val="nl-NL"/>
        </w:rPr>
        <w:t>Dhr./Mevr. ............................................</w:t>
      </w:r>
      <w:r>
        <w:rPr>
          <w:lang w:val="nl-NL"/>
        </w:rPr>
        <w:t>..................................................................................</w:t>
      </w:r>
      <w:r w:rsidRPr="00464C74">
        <w:rPr>
          <w:lang w:val="nl-NL"/>
        </w:rPr>
        <w:t>..</w:t>
      </w:r>
    </w:p>
    <w:p w14:paraId="02E1BF5D" w14:textId="77777777" w:rsidR="00244C3E" w:rsidRPr="00464C74" w:rsidRDefault="00244C3E" w:rsidP="00244C3E">
      <w:pPr>
        <w:rPr>
          <w:lang w:val="nl-NL"/>
        </w:rPr>
      </w:pPr>
    </w:p>
    <w:p w14:paraId="2976FC39" w14:textId="77777777" w:rsidR="00244C3E" w:rsidRPr="00FE3435" w:rsidRDefault="00244C3E" w:rsidP="00244C3E">
      <w:pPr>
        <w:rPr>
          <w:lang w:val="nl-NL"/>
        </w:rPr>
      </w:pPr>
      <w:r w:rsidRPr="00FE3435">
        <w:rPr>
          <w:lang w:val="nl-NL"/>
        </w:rPr>
        <w:t>Functie : ......................................................</w:t>
      </w:r>
      <w:r>
        <w:rPr>
          <w:lang w:val="nl-NL"/>
        </w:rPr>
        <w:t>......................................................................</w:t>
      </w:r>
      <w:r w:rsidRPr="00FE3435">
        <w:rPr>
          <w:lang w:val="nl-NL"/>
        </w:rPr>
        <w:t>........</w:t>
      </w:r>
    </w:p>
    <w:p w14:paraId="54B6DB58" w14:textId="77777777" w:rsidR="00244C3E" w:rsidRDefault="00244C3E" w:rsidP="00244C3E"/>
    <w:p w14:paraId="06099823" w14:textId="77777777" w:rsidR="00244C3E" w:rsidRDefault="00244C3E" w:rsidP="00244C3E"/>
    <w:p w14:paraId="391E3009" w14:textId="77777777" w:rsidR="00244C3E" w:rsidRDefault="00244C3E" w:rsidP="00244C3E"/>
    <w:p w14:paraId="5625A162" w14:textId="77777777" w:rsidR="00244C3E" w:rsidRDefault="00244C3E" w:rsidP="00244C3E"/>
    <w:p w14:paraId="7CAD1DD1" w14:textId="77777777" w:rsidR="00244C3E" w:rsidRDefault="00244C3E" w:rsidP="00244C3E">
      <w:r>
        <w:t>Gedaan te ………………………………………...</w:t>
      </w:r>
    </w:p>
    <w:p w14:paraId="185DC660" w14:textId="77777777" w:rsidR="00244C3E" w:rsidRDefault="00244C3E" w:rsidP="00244C3E">
      <w:r>
        <w:t>op …./…./……</w:t>
      </w:r>
    </w:p>
    <w:p w14:paraId="609016A2" w14:textId="77777777" w:rsidR="00244C3E" w:rsidRDefault="00244C3E" w:rsidP="00244C3E"/>
    <w:p w14:paraId="12C122D1" w14:textId="77777777" w:rsidR="00244C3E" w:rsidRDefault="00244C3E" w:rsidP="00244C3E">
      <w:r>
        <w:t>------------------------------------------------------------------------------------------------------------------</w:t>
      </w:r>
    </w:p>
    <w:p w14:paraId="166156DD" w14:textId="77777777" w:rsidR="00244C3E" w:rsidRDefault="00244C3E" w:rsidP="00244C3E"/>
    <w:p w14:paraId="2F4E12D6" w14:textId="77777777" w:rsidR="00244C3E" w:rsidRDefault="00244C3E" w:rsidP="00244C3E">
      <w:pPr>
        <w:rPr>
          <w:lang w:val="nl-NL"/>
        </w:rPr>
      </w:pPr>
      <w:r w:rsidRPr="00244C3E">
        <w:rPr>
          <w:b/>
        </w:rPr>
        <w:t>Voor het ziekenhuis</w:t>
      </w:r>
      <w:r>
        <w:t xml:space="preserve"> : </w:t>
      </w:r>
      <w:r w:rsidRPr="005D3AA0">
        <w:rPr>
          <w:lang w:val="nl-NL"/>
        </w:rPr>
        <w:t>....................................................</w:t>
      </w:r>
      <w:r>
        <w:rPr>
          <w:lang w:val="nl-NL"/>
        </w:rPr>
        <w:t>.....................................................</w:t>
      </w:r>
      <w:r w:rsidRPr="005D3AA0">
        <w:rPr>
          <w:lang w:val="nl-NL"/>
        </w:rPr>
        <w:t>.....</w:t>
      </w:r>
    </w:p>
    <w:p w14:paraId="61355835" w14:textId="77777777" w:rsidR="00244C3E" w:rsidRPr="005D3AA0" w:rsidRDefault="00244C3E" w:rsidP="00244C3E">
      <w:pPr>
        <w:rPr>
          <w:lang w:val="nl-NL"/>
        </w:rPr>
      </w:pPr>
    </w:p>
    <w:p w14:paraId="5685D97F" w14:textId="77777777" w:rsidR="00244C3E" w:rsidRDefault="00244C3E" w:rsidP="00244C3E">
      <w:pPr>
        <w:rPr>
          <w:lang w:val="nl-NL"/>
        </w:rPr>
      </w:pPr>
      <w:r w:rsidRPr="00464C74">
        <w:rPr>
          <w:lang w:val="nl-NL"/>
        </w:rPr>
        <w:t>Dhr./Mevr. .................................</w:t>
      </w:r>
      <w:r>
        <w:rPr>
          <w:lang w:val="nl-NL"/>
        </w:rPr>
        <w:t>..................................................................................</w:t>
      </w:r>
      <w:r w:rsidRPr="00464C74">
        <w:rPr>
          <w:lang w:val="nl-NL"/>
        </w:rPr>
        <w:t>.............</w:t>
      </w:r>
    </w:p>
    <w:p w14:paraId="67F5BAB8" w14:textId="77777777" w:rsidR="00244C3E" w:rsidRDefault="00244C3E" w:rsidP="00244C3E">
      <w:pPr>
        <w:pStyle w:val="basis"/>
        <w:jc w:val="both"/>
        <w:rPr>
          <w:i/>
          <w:iCs/>
        </w:rPr>
      </w:pPr>
      <w:r>
        <w:rPr>
          <w:lang w:val="nl-NL"/>
        </w:rPr>
        <w:t>F</w:t>
      </w:r>
      <w:r w:rsidRPr="005D3AA0">
        <w:rPr>
          <w:lang w:val="nl-NL"/>
        </w:rPr>
        <w:t xml:space="preserve">unctie : </w:t>
      </w:r>
      <w:r w:rsidRPr="005D3AA0">
        <w:rPr>
          <w:i/>
          <w:iCs/>
        </w:rPr>
        <w:t xml:space="preserve"> </w:t>
      </w:r>
      <w:r w:rsidRPr="00ED63DA">
        <w:rPr>
          <w:i/>
          <w:iCs/>
        </w:rPr>
        <w:t>Algemeen directeur</w:t>
      </w:r>
    </w:p>
    <w:p w14:paraId="59092006" w14:textId="77777777" w:rsidR="00244C3E" w:rsidRDefault="00244C3E" w:rsidP="00244C3E">
      <w:pPr>
        <w:rPr>
          <w:lang w:val="nl-NL"/>
        </w:rPr>
      </w:pPr>
    </w:p>
    <w:p w14:paraId="4E1E77B2" w14:textId="77777777" w:rsidR="00244C3E" w:rsidRDefault="00244C3E" w:rsidP="00244C3E">
      <w:pPr>
        <w:rPr>
          <w:lang w:val="nl-NL"/>
        </w:rPr>
      </w:pPr>
      <w:r>
        <w:rPr>
          <w:lang w:val="nl-NL"/>
        </w:rPr>
        <w:t>En</w:t>
      </w:r>
    </w:p>
    <w:p w14:paraId="01E2C8A0" w14:textId="77777777" w:rsidR="00244C3E" w:rsidRDefault="00244C3E" w:rsidP="00244C3E">
      <w:pPr>
        <w:rPr>
          <w:lang w:val="nl-NL"/>
        </w:rPr>
      </w:pPr>
    </w:p>
    <w:p w14:paraId="7437573F" w14:textId="77777777" w:rsidR="00244C3E" w:rsidRDefault="00244C3E" w:rsidP="00244C3E">
      <w:pPr>
        <w:rPr>
          <w:lang w:val="nl-NL"/>
        </w:rPr>
      </w:pPr>
      <w:r w:rsidRPr="00464C74">
        <w:rPr>
          <w:lang w:val="nl-NL"/>
        </w:rPr>
        <w:t>Dhr./Mevr. ............................</w:t>
      </w:r>
      <w:r>
        <w:rPr>
          <w:lang w:val="nl-NL"/>
        </w:rPr>
        <w:t>................................................................................</w:t>
      </w:r>
      <w:r w:rsidRPr="00464C74">
        <w:rPr>
          <w:lang w:val="nl-NL"/>
        </w:rPr>
        <w:t>..................</w:t>
      </w:r>
    </w:p>
    <w:p w14:paraId="0A1B03C7" w14:textId="77777777" w:rsidR="00244C3E" w:rsidRDefault="00244C3E" w:rsidP="00244C3E">
      <w:r w:rsidRPr="005D3AA0">
        <w:rPr>
          <w:lang w:val="nl-NL"/>
        </w:rPr>
        <w:t xml:space="preserve">Functie : </w:t>
      </w:r>
      <w:r>
        <w:rPr>
          <w:lang w:val="nl-NL"/>
        </w:rPr>
        <w:t xml:space="preserve"> </w:t>
      </w:r>
      <w:r w:rsidRPr="00ED63DA">
        <w:rPr>
          <w:i/>
          <w:iCs/>
        </w:rPr>
        <w:t>Diensthoofd apotheek</w:t>
      </w:r>
    </w:p>
    <w:p w14:paraId="496CA576" w14:textId="77777777" w:rsidR="00244C3E" w:rsidRDefault="00244C3E" w:rsidP="00244C3E"/>
    <w:p w14:paraId="6814743C" w14:textId="77777777" w:rsidR="00244C3E" w:rsidRDefault="00244C3E" w:rsidP="00244C3E"/>
    <w:p w14:paraId="73BC0FDD" w14:textId="77777777" w:rsidR="00244C3E" w:rsidRDefault="00244C3E" w:rsidP="00244C3E">
      <w:r>
        <w:t>Gedaan te  ………………………………………</w:t>
      </w:r>
    </w:p>
    <w:p w14:paraId="10B98AF9" w14:textId="77777777" w:rsidR="00244C3E" w:rsidRDefault="00244C3E" w:rsidP="00244C3E">
      <w:r>
        <w:t>op …./…./……</w:t>
      </w:r>
    </w:p>
    <w:p w14:paraId="39152556" w14:textId="77777777" w:rsidR="00244C3E" w:rsidRDefault="00244C3E" w:rsidP="00244C3E">
      <w:r>
        <w:br w:type="page"/>
      </w:r>
    </w:p>
    <w:p w14:paraId="4A8E7967" w14:textId="1D3DEF07" w:rsidR="00C318B6" w:rsidRDefault="00C318B6" w:rsidP="0095175D">
      <w:pPr>
        <w:spacing w:line="360" w:lineRule="auto"/>
        <w:jc w:val="center"/>
        <w:outlineLvl w:val="0"/>
        <w:rPr>
          <w:b/>
          <w:bCs/>
          <w:sz w:val="32"/>
          <w:szCs w:val="32"/>
          <w:lang w:val="nl-BE"/>
        </w:rPr>
      </w:pPr>
      <w:r w:rsidRPr="00F83371">
        <w:rPr>
          <w:b/>
          <w:bCs/>
          <w:sz w:val="32"/>
          <w:szCs w:val="32"/>
          <w:lang w:val="nl-BE"/>
        </w:rPr>
        <w:lastRenderedPageBreak/>
        <w:t>FORMULIER BETREFFENDE</w:t>
      </w:r>
      <w:r w:rsidR="0095175D">
        <w:rPr>
          <w:b/>
          <w:bCs/>
          <w:sz w:val="32"/>
          <w:szCs w:val="32"/>
          <w:lang w:val="nl-BE"/>
        </w:rPr>
        <w:t xml:space="preserve"> </w:t>
      </w:r>
      <w:r>
        <w:rPr>
          <w:b/>
          <w:bCs/>
          <w:sz w:val="32"/>
          <w:szCs w:val="32"/>
          <w:lang w:val="nl-BE"/>
        </w:rPr>
        <w:t>REINIGING &amp;</w:t>
      </w:r>
      <w:r w:rsidRPr="00F83371">
        <w:rPr>
          <w:b/>
          <w:bCs/>
          <w:sz w:val="32"/>
          <w:szCs w:val="32"/>
          <w:lang w:val="nl-BE"/>
        </w:rPr>
        <w:t xml:space="preserve"> </w:t>
      </w:r>
      <w:r w:rsidR="00AB750D">
        <w:rPr>
          <w:b/>
          <w:bCs/>
          <w:sz w:val="32"/>
          <w:szCs w:val="32"/>
          <w:lang w:val="nl-BE"/>
        </w:rPr>
        <w:t>DESINFECTIE</w:t>
      </w:r>
    </w:p>
    <w:p w14:paraId="56D42FB8" w14:textId="37309931" w:rsidR="00FE3435" w:rsidRPr="00F83371" w:rsidRDefault="00FE3435" w:rsidP="0095175D">
      <w:pPr>
        <w:spacing w:line="360" w:lineRule="auto"/>
        <w:jc w:val="center"/>
        <w:rPr>
          <w:lang w:val="nl-BE"/>
        </w:rPr>
      </w:pPr>
      <w:r>
        <w:rPr>
          <w:lang w:val="nl-BE"/>
        </w:rPr>
        <w:t xml:space="preserve">Voor </w:t>
      </w:r>
      <w:r w:rsidR="007E6139">
        <w:rPr>
          <w:lang w:val="nl-BE"/>
        </w:rPr>
        <w:t xml:space="preserve">in </w:t>
      </w:r>
      <w:r w:rsidR="0021073C">
        <w:rPr>
          <w:lang w:val="nl-BE"/>
        </w:rPr>
        <w:t>zichtzending</w:t>
      </w:r>
      <w:r>
        <w:rPr>
          <w:lang w:val="nl-BE"/>
        </w:rPr>
        <w:t xml:space="preserve"> NIET STERIEL AANG</w:t>
      </w:r>
      <w:r w:rsidR="00CD530F">
        <w:rPr>
          <w:lang w:val="nl-BE"/>
        </w:rPr>
        <w:t>E</w:t>
      </w:r>
      <w:r>
        <w:rPr>
          <w:lang w:val="nl-BE"/>
        </w:rPr>
        <w:t>BODEN</w:t>
      </w:r>
      <w:r w:rsidRPr="00F83371">
        <w:rPr>
          <w:lang w:val="nl-BE"/>
        </w:rPr>
        <w:t xml:space="preserve"> MEDISCHE HULPMIDDELEN</w:t>
      </w:r>
    </w:p>
    <w:p w14:paraId="253794BD" w14:textId="77777777" w:rsidR="00C318B6" w:rsidRPr="00F83371" w:rsidRDefault="00C318B6" w:rsidP="0095175D">
      <w:pPr>
        <w:spacing w:line="360" w:lineRule="auto"/>
        <w:jc w:val="center"/>
        <w:rPr>
          <w:b/>
          <w:bCs/>
          <w:sz w:val="32"/>
          <w:szCs w:val="32"/>
          <w:lang w:val="nl-BE"/>
        </w:rPr>
      </w:pPr>
      <w:r>
        <w:rPr>
          <w:b/>
          <w:bCs/>
          <w:sz w:val="32"/>
          <w:szCs w:val="32"/>
          <w:lang w:val="nl-BE"/>
        </w:rPr>
        <w:t xml:space="preserve">Ter bescherming van de werknemers van ziekenhuis en </w:t>
      </w:r>
      <w:r w:rsidR="00FE3435">
        <w:rPr>
          <w:b/>
          <w:bCs/>
          <w:sz w:val="32"/>
          <w:szCs w:val="32"/>
          <w:lang w:val="nl-BE"/>
        </w:rPr>
        <w:t>firma</w:t>
      </w:r>
    </w:p>
    <w:p w14:paraId="6051E9E7" w14:textId="77777777" w:rsidR="00C318B6" w:rsidRDefault="00C318B6" w:rsidP="0095175D">
      <w:pPr>
        <w:spacing w:line="360" w:lineRule="auto"/>
        <w:jc w:val="both"/>
        <w:rPr>
          <w:lang w:val="nl-BE"/>
        </w:rPr>
      </w:pPr>
    </w:p>
    <w:p w14:paraId="41873B8E" w14:textId="3F18157B" w:rsidR="00C318B6" w:rsidRPr="00792530" w:rsidRDefault="00C318B6" w:rsidP="009C17EB">
      <w:pPr>
        <w:jc w:val="both"/>
        <w:outlineLvl w:val="0"/>
        <w:rPr>
          <w:lang w:val="nl-BE"/>
        </w:rPr>
      </w:pPr>
      <w:r w:rsidRPr="00792530">
        <w:rPr>
          <w:lang w:val="nl-BE"/>
        </w:rPr>
        <w:t>NAAM FIRMA :………………………………</w:t>
      </w:r>
      <w:r w:rsidR="003F0FCF">
        <w:rPr>
          <w:lang w:val="nl-BE"/>
        </w:rPr>
        <w:t>………….</w:t>
      </w:r>
      <w:r w:rsidRPr="00792530">
        <w:rPr>
          <w:lang w:val="nl-BE"/>
        </w:rPr>
        <w:t>……………(</w:t>
      </w:r>
      <w:r w:rsidRPr="00792530">
        <w:rPr>
          <w:i/>
          <w:lang w:val="nl-BE"/>
        </w:rPr>
        <w:t>ingevuld door de firma</w:t>
      </w:r>
      <w:r w:rsidRPr="00792530">
        <w:rPr>
          <w:lang w:val="nl-BE"/>
        </w:rPr>
        <w:t>)</w:t>
      </w:r>
    </w:p>
    <w:p w14:paraId="7C047AFE" w14:textId="77777777" w:rsidR="00C318B6" w:rsidRPr="00792530" w:rsidRDefault="00C318B6" w:rsidP="00C318B6">
      <w:pPr>
        <w:jc w:val="both"/>
        <w:rPr>
          <w:lang w:val="nl-BE"/>
        </w:rPr>
      </w:pPr>
    </w:p>
    <w:p w14:paraId="52EF5C42" w14:textId="2F267E29" w:rsidR="00C318B6" w:rsidRPr="00792530" w:rsidRDefault="00C318B6" w:rsidP="009C17EB">
      <w:pPr>
        <w:jc w:val="both"/>
        <w:outlineLvl w:val="0"/>
        <w:rPr>
          <w:lang w:val="nl-BE"/>
        </w:rPr>
      </w:pPr>
      <w:r w:rsidRPr="00792530">
        <w:rPr>
          <w:lang w:val="nl-BE"/>
        </w:rPr>
        <w:t>Naam &amp; referentie LEENSET: :………………</w:t>
      </w:r>
      <w:r w:rsidR="003F0FCF">
        <w:rPr>
          <w:lang w:val="nl-BE"/>
        </w:rPr>
        <w:t>………..</w:t>
      </w:r>
      <w:r w:rsidRPr="00792530">
        <w:rPr>
          <w:lang w:val="nl-BE"/>
        </w:rPr>
        <w:t>……………..(</w:t>
      </w:r>
      <w:r w:rsidRPr="00792530">
        <w:rPr>
          <w:i/>
          <w:lang w:val="nl-BE"/>
        </w:rPr>
        <w:t>ingevuld door de firma</w:t>
      </w:r>
      <w:r w:rsidRPr="00792530">
        <w:rPr>
          <w:lang w:val="nl-BE"/>
        </w:rPr>
        <w:t>)</w:t>
      </w:r>
    </w:p>
    <w:p w14:paraId="43B31EBA" w14:textId="77777777" w:rsidR="00C318B6" w:rsidRPr="00557B76" w:rsidRDefault="00C318B6" w:rsidP="00C318B6">
      <w:pPr>
        <w:rPr>
          <w:lang w:val="nl-BE"/>
        </w:rPr>
      </w:pPr>
    </w:p>
    <w:p w14:paraId="49AE9BBD" w14:textId="6ACF8B57" w:rsidR="00C318B6" w:rsidRPr="00792530" w:rsidRDefault="00C318B6" w:rsidP="009C17EB">
      <w:pPr>
        <w:pBdr>
          <w:top w:val="single" w:sz="4" w:space="1" w:color="auto"/>
          <w:left w:val="single" w:sz="4" w:space="4" w:color="auto"/>
          <w:bottom w:val="single" w:sz="4" w:space="9" w:color="auto"/>
          <w:right w:val="single" w:sz="4" w:space="4" w:color="auto"/>
        </w:pBdr>
        <w:shd w:val="clear" w:color="auto" w:fill="CCCCCC"/>
        <w:outlineLvl w:val="0"/>
        <w:rPr>
          <w:lang w:val="nl-BE"/>
        </w:rPr>
      </w:pPr>
      <w:r w:rsidRPr="00557B76">
        <w:rPr>
          <w:iCs/>
          <w:lang w:val="nl-BE"/>
        </w:rPr>
        <w:t>NAAM ZIEKENHUIS</w:t>
      </w:r>
      <w:r w:rsidRPr="00792530">
        <w:rPr>
          <w:i/>
          <w:iCs/>
          <w:lang w:val="nl-BE"/>
        </w:rPr>
        <w:t xml:space="preserve"> : ……………………………</w:t>
      </w:r>
      <w:r w:rsidR="003F0FCF">
        <w:rPr>
          <w:i/>
          <w:iCs/>
          <w:lang w:val="nl-BE"/>
        </w:rPr>
        <w:t>………</w:t>
      </w:r>
      <w:r w:rsidRPr="00792530">
        <w:rPr>
          <w:i/>
          <w:iCs/>
          <w:lang w:val="nl-BE"/>
        </w:rPr>
        <w:t>………………</w:t>
      </w:r>
      <w:r w:rsidRPr="00792530">
        <w:rPr>
          <w:lang w:val="nl-BE"/>
        </w:rPr>
        <w:t>(</w:t>
      </w:r>
      <w:r w:rsidRPr="00792530">
        <w:rPr>
          <w:i/>
          <w:lang w:val="nl-BE"/>
        </w:rPr>
        <w:t>ingevuld door de firma</w:t>
      </w:r>
      <w:r w:rsidRPr="00792530">
        <w:rPr>
          <w:lang w:val="nl-BE"/>
        </w:rPr>
        <w:t>)</w:t>
      </w:r>
    </w:p>
    <w:p w14:paraId="4A997727" w14:textId="264A8890" w:rsidR="00C318B6" w:rsidRDefault="00C318B6" w:rsidP="00C318B6">
      <w:pPr>
        <w:rPr>
          <w:lang w:val="nl-BE"/>
        </w:rPr>
      </w:pPr>
    </w:p>
    <w:p w14:paraId="1465CC90" w14:textId="77777777" w:rsidR="0095175D" w:rsidRDefault="0095175D" w:rsidP="00C318B6">
      <w:pPr>
        <w:rPr>
          <w:lang w:val="nl-BE"/>
        </w:rPr>
      </w:pPr>
    </w:p>
    <w:p w14:paraId="32B38200" w14:textId="2B8EF977" w:rsidR="0095175D" w:rsidRDefault="009E27C3" w:rsidP="0095175D">
      <w:pPr>
        <w:pBdr>
          <w:top w:val="single" w:sz="4" w:space="1" w:color="auto"/>
          <w:left w:val="single" w:sz="4" w:space="4" w:color="auto"/>
          <w:bottom w:val="single" w:sz="4" w:space="1" w:color="auto"/>
          <w:right w:val="single" w:sz="4" w:space="4" w:color="auto"/>
        </w:pBdr>
        <w:jc w:val="center"/>
        <w:outlineLvl w:val="0"/>
        <w:rPr>
          <w:lang w:val="nl-BE"/>
        </w:rPr>
      </w:pPr>
      <w:bookmarkStart w:id="1" w:name="_Hlk11399979"/>
      <w:r w:rsidRPr="0095175D">
        <w:rPr>
          <w:b/>
          <w:lang w:val="nl-BE"/>
        </w:rPr>
        <w:t>DEEL A</w:t>
      </w:r>
    </w:p>
    <w:p w14:paraId="3AD4E8F1" w14:textId="2A42AB48" w:rsidR="009E27C3" w:rsidRDefault="009E27C3" w:rsidP="0095175D">
      <w:pPr>
        <w:pBdr>
          <w:top w:val="single" w:sz="4" w:space="1" w:color="auto"/>
          <w:left w:val="single" w:sz="4" w:space="4" w:color="auto"/>
          <w:bottom w:val="single" w:sz="4" w:space="1" w:color="auto"/>
          <w:right w:val="single" w:sz="4" w:space="4" w:color="auto"/>
        </w:pBdr>
        <w:jc w:val="center"/>
        <w:outlineLvl w:val="0"/>
        <w:rPr>
          <w:i/>
          <w:iCs/>
          <w:lang w:val="nl-BE"/>
        </w:rPr>
      </w:pPr>
      <w:r w:rsidRPr="00792530">
        <w:rPr>
          <w:i/>
          <w:iCs/>
          <w:lang w:val="nl-BE"/>
        </w:rPr>
        <w:t xml:space="preserve">In te vullen door de firma </w:t>
      </w:r>
      <w:r w:rsidR="00792530">
        <w:rPr>
          <w:b/>
          <w:i/>
          <w:iCs/>
          <w:u w:val="single"/>
          <w:lang w:val="nl-BE"/>
        </w:rPr>
        <w:t>vóó</w:t>
      </w:r>
      <w:r w:rsidRPr="00792530">
        <w:rPr>
          <w:b/>
          <w:i/>
          <w:iCs/>
          <w:u w:val="single"/>
          <w:lang w:val="nl-BE"/>
        </w:rPr>
        <w:t>r</w:t>
      </w:r>
      <w:r w:rsidRPr="00792530">
        <w:rPr>
          <w:i/>
          <w:iCs/>
          <w:lang w:val="nl-BE"/>
        </w:rPr>
        <w:t xml:space="preserve"> het ter beschikking stellen aan het ziekenhuis</w:t>
      </w:r>
    </w:p>
    <w:p w14:paraId="5AB1A76C" w14:textId="77777777" w:rsidR="003F0FCF" w:rsidRPr="003B32BB" w:rsidRDefault="003F0FCF" w:rsidP="0095175D">
      <w:pPr>
        <w:pBdr>
          <w:top w:val="single" w:sz="4" w:space="1" w:color="auto"/>
          <w:left w:val="single" w:sz="4" w:space="4" w:color="auto"/>
          <w:bottom w:val="single" w:sz="4" w:space="1" w:color="auto"/>
          <w:right w:val="single" w:sz="4" w:space="4" w:color="auto"/>
        </w:pBdr>
        <w:jc w:val="center"/>
        <w:outlineLvl w:val="0"/>
        <w:rPr>
          <w:i/>
          <w:iCs/>
          <w:lang w:val="nl-BE"/>
        </w:rPr>
      </w:pPr>
    </w:p>
    <w:p w14:paraId="371BE6DB" w14:textId="77777777" w:rsidR="009E27C3" w:rsidRPr="003B32BB" w:rsidRDefault="009E27C3" w:rsidP="009E27C3">
      <w:pPr>
        <w:rPr>
          <w:sz w:val="20"/>
          <w:highlight w:val="yellow"/>
          <w:lang w:val="nl-BE"/>
        </w:rPr>
      </w:pPr>
    </w:p>
    <w:p w14:paraId="44743EDE" w14:textId="77777777" w:rsidR="009E27C3" w:rsidRPr="003B32BB" w:rsidRDefault="009E27C3" w:rsidP="009E27C3">
      <w:pPr>
        <w:pBdr>
          <w:top w:val="single" w:sz="4" w:space="1" w:color="auto"/>
          <w:left w:val="single" w:sz="4" w:space="4" w:color="auto"/>
          <w:bottom w:val="single" w:sz="4" w:space="1" w:color="auto"/>
          <w:right w:val="single" w:sz="4" w:space="4" w:color="auto"/>
        </w:pBdr>
        <w:rPr>
          <w:i/>
          <w:iCs/>
          <w:highlight w:val="yellow"/>
          <w:lang w:val="nl-BE"/>
        </w:rPr>
      </w:pPr>
    </w:p>
    <w:p w14:paraId="3A9CA649" w14:textId="77777777" w:rsidR="009E27C3" w:rsidRPr="003B32BB" w:rsidRDefault="009E27C3" w:rsidP="009E27C3">
      <w:pPr>
        <w:pBdr>
          <w:top w:val="single" w:sz="4" w:space="1" w:color="auto"/>
          <w:left w:val="single" w:sz="4" w:space="4" w:color="auto"/>
          <w:bottom w:val="single" w:sz="4" w:space="1" w:color="auto"/>
          <w:right w:val="single" w:sz="4" w:space="4" w:color="auto"/>
        </w:pBdr>
        <w:outlineLvl w:val="0"/>
        <w:rPr>
          <w:lang w:val="nl-BE"/>
        </w:rPr>
      </w:pPr>
      <w:r w:rsidRPr="003B32BB">
        <w:rPr>
          <w:lang w:val="nl-BE"/>
        </w:rPr>
        <w:t>Datum van levering : ……./………./………..</w:t>
      </w:r>
    </w:p>
    <w:p w14:paraId="26A41DFB" w14:textId="77777777" w:rsidR="009E27C3" w:rsidRPr="003B32BB" w:rsidRDefault="009E27C3" w:rsidP="009E27C3">
      <w:pPr>
        <w:pBdr>
          <w:top w:val="single" w:sz="4" w:space="1" w:color="auto"/>
          <w:left w:val="single" w:sz="4" w:space="4" w:color="auto"/>
          <w:bottom w:val="single" w:sz="4" w:space="1" w:color="auto"/>
          <w:right w:val="single" w:sz="4" w:space="4" w:color="auto"/>
        </w:pBdr>
        <w:rPr>
          <w:lang w:val="nl-BE"/>
        </w:rPr>
      </w:pPr>
    </w:p>
    <w:p w14:paraId="011EE966" w14:textId="197773D9" w:rsidR="009E27C3" w:rsidRPr="00792530" w:rsidRDefault="009E27C3" w:rsidP="009E27C3">
      <w:pPr>
        <w:pBdr>
          <w:top w:val="single" w:sz="4" w:space="1" w:color="auto"/>
          <w:left w:val="single" w:sz="4" w:space="4" w:color="auto"/>
          <w:bottom w:val="single" w:sz="4" w:space="1" w:color="auto"/>
          <w:right w:val="single" w:sz="4" w:space="4" w:color="auto"/>
        </w:pBdr>
        <w:outlineLvl w:val="0"/>
        <w:rPr>
          <w:color w:val="999999"/>
          <w:lang w:val="nl-BE"/>
        </w:rPr>
      </w:pPr>
      <w:r w:rsidRPr="00792530">
        <w:rPr>
          <w:lang w:val="nl-BE"/>
        </w:rPr>
        <w:t>Aantal aangeboden netten en/of containers: ………</w:t>
      </w:r>
      <w:r w:rsidR="003F0FCF">
        <w:rPr>
          <w:lang w:val="nl-BE"/>
        </w:rPr>
        <w:t>………………..………………</w:t>
      </w:r>
      <w:r w:rsidRPr="00792530">
        <w:rPr>
          <w:lang w:val="nl-BE"/>
        </w:rPr>
        <w:t>………..</w:t>
      </w:r>
    </w:p>
    <w:p w14:paraId="19EC9EE9" w14:textId="77777777" w:rsidR="009E27C3" w:rsidRPr="00792530" w:rsidRDefault="009E27C3" w:rsidP="009E27C3">
      <w:pPr>
        <w:pBdr>
          <w:top w:val="single" w:sz="4" w:space="1" w:color="auto"/>
          <w:left w:val="single" w:sz="4" w:space="4" w:color="auto"/>
          <w:bottom w:val="single" w:sz="4" w:space="1" w:color="auto"/>
          <w:right w:val="single" w:sz="4" w:space="4" w:color="auto"/>
        </w:pBdr>
        <w:rPr>
          <w:color w:val="999999"/>
          <w:lang w:val="nl-BE"/>
        </w:rPr>
      </w:pPr>
    </w:p>
    <w:p w14:paraId="2599149C" w14:textId="28323C5E" w:rsidR="009E27C3" w:rsidRPr="00792530" w:rsidRDefault="009E27C3" w:rsidP="009E27C3">
      <w:pPr>
        <w:pBdr>
          <w:top w:val="single" w:sz="4" w:space="1" w:color="auto"/>
          <w:left w:val="single" w:sz="4" w:space="4" w:color="auto"/>
          <w:bottom w:val="single" w:sz="4" w:space="1" w:color="auto"/>
          <w:right w:val="single" w:sz="4" w:space="4" w:color="auto"/>
        </w:pBdr>
        <w:rPr>
          <w:lang w:val="nl-BE"/>
        </w:rPr>
      </w:pPr>
      <w:r w:rsidRPr="00792530">
        <w:rPr>
          <w:lang w:val="nl-BE"/>
        </w:rPr>
        <w:t>De firma bevestigt dat het instrumentarium en de niet-steriel verpakte implantaten op het moment van levering (*)</w:t>
      </w:r>
      <w:r w:rsidR="003F0FCF">
        <w:rPr>
          <w:lang w:val="nl-BE"/>
        </w:rPr>
        <w:t xml:space="preserve"> </w:t>
      </w:r>
      <w:r w:rsidRPr="00792530">
        <w:rPr>
          <w:lang w:val="nl-BE"/>
        </w:rPr>
        <w:t xml:space="preserve">aangeboden werden nadat ze  </w:t>
      </w:r>
    </w:p>
    <w:p w14:paraId="7CB859FB" w14:textId="77777777" w:rsidR="009E27C3" w:rsidRPr="00792530" w:rsidRDefault="009E27C3" w:rsidP="009E27C3">
      <w:pPr>
        <w:pBdr>
          <w:top w:val="single" w:sz="4" w:space="1" w:color="auto"/>
          <w:left w:val="single" w:sz="4" w:space="4" w:color="auto"/>
          <w:bottom w:val="single" w:sz="4" w:space="1" w:color="auto"/>
          <w:right w:val="single" w:sz="4" w:space="4" w:color="auto"/>
        </w:pBdr>
        <w:ind w:firstLine="708"/>
        <w:rPr>
          <w:lang w:val="nl-BE"/>
        </w:rPr>
      </w:pPr>
    </w:p>
    <w:p w14:paraId="4760E84F" w14:textId="271CD4DB" w:rsidR="009E27C3" w:rsidRPr="00792530" w:rsidRDefault="00792530" w:rsidP="00792530">
      <w:pPr>
        <w:pStyle w:val="Lijstalinea"/>
        <w:numPr>
          <w:ilvl w:val="0"/>
          <w:numId w:val="23"/>
        </w:numPr>
        <w:pBdr>
          <w:top w:val="single" w:sz="4" w:space="1" w:color="auto"/>
          <w:left w:val="single" w:sz="4" w:space="4" w:color="auto"/>
          <w:bottom w:val="single" w:sz="4" w:space="1" w:color="auto"/>
          <w:right w:val="single" w:sz="4" w:space="4" w:color="auto"/>
        </w:pBdr>
        <w:rPr>
          <w:lang w:val="nl-BE"/>
        </w:rPr>
      </w:pPr>
      <w:r w:rsidRPr="00792530">
        <w:rPr>
          <w:lang w:val="nl-BE"/>
        </w:rPr>
        <w:t>g</w:t>
      </w:r>
      <w:r w:rsidR="009E27C3" w:rsidRPr="00792530">
        <w:rPr>
          <w:lang w:val="nl-BE"/>
        </w:rPr>
        <w:t xml:space="preserve">ereinigd en </w:t>
      </w:r>
      <w:r w:rsidRPr="00792530">
        <w:rPr>
          <w:lang w:val="nl-BE"/>
        </w:rPr>
        <w:t>gedesinfecteerd</w:t>
      </w:r>
      <w:r w:rsidR="009E27C3" w:rsidRPr="00792530">
        <w:rPr>
          <w:lang w:val="nl-BE"/>
        </w:rPr>
        <w:t xml:space="preserve"> werden volgens de aanbevelingen </w:t>
      </w:r>
      <w:r w:rsidRPr="00792530">
        <w:rPr>
          <w:lang w:val="nl-BE"/>
        </w:rPr>
        <w:t>van</w:t>
      </w:r>
      <w:r w:rsidR="009E27C3" w:rsidRPr="00792530">
        <w:rPr>
          <w:lang w:val="nl-BE"/>
        </w:rPr>
        <w:t xml:space="preserve"> de Hoge Gezondheidsraad.</w:t>
      </w:r>
    </w:p>
    <w:p w14:paraId="6BBCF324" w14:textId="20B6A134" w:rsidR="009E27C3" w:rsidRPr="00792530" w:rsidRDefault="009E27C3" w:rsidP="00792530">
      <w:pPr>
        <w:pStyle w:val="Lijstalinea"/>
        <w:numPr>
          <w:ilvl w:val="0"/>
          <w:numId w:val="23"/>
        </w:numPr>
        <w:pBdr>
          <w:top w:val="single" w:sz="4" w:space="1" w:color="auto"/>
          <w:left w:val="single" w:sz="4" w:space="4" w:color="auto"/>
          <w:bottom w:val="single" w:sz="4" w:space="1" w:color="auto"/>
          <w:right w:val="single" w:sz="4" w:space="4" w:color="auto"/>
        </w:pBdr>
        <w:rPr>
          <w:lang w:val="nl-BE"/>
        </w:rPr>
      </w:pPr>
      <w:r w:rsidRPr="00792530">
        <w:rPr>
          <w:lang w:val="nl-BE"/>
        </w:rPr>
        <w:t>gesteriliseerd werden (Autoclaaf)</w:t>
      </w:r>
      <w:r w:rsidRPr="00792530">
        <w:rPr>
          <w:lang w:val="nl-BE"/>
        </w:rPr>
        <w:tab/>
      </w:r>
    </w:p>
    <w:p w14:paraId="4AC8A11E" w14:textId="77777777" w:rsidR="009E27C3" w:rsidRPr="00792530" w:rsidRDefault="009E27C3" w:rsidP="009E27C3">
      <w:pPr>
        <w:pBdr>
          <w:top w:val="single" w:sz="4" w:space="1" w:color="auto"/>
          <w:left w:val="single" w:sz="4" w:space="4" w:color="auto"/>
          <w:bottom w:val="single" w:sz="4" w:space="1" w:color="auto"/>
          <w:right w:val="single" w:sz="4" w:space="4" w:color="auto"/>
        </w:pBdr>
        <w:spacing w:line="360" w:lineRule="auto"/>
        <w:rPr>
          <w:lang w:val="nl-BE"/>
        </w:rPr>
      </w:pPr>
    </w:p>
    <w:p w14:paraId="0DD9CB40" w14:textId="089E5F75" w:rsidR="009E27C3" w:rsidRPr="00792530" w:rsidRDefault="009E27C3" w:rsidP="009E27C3">
      <w:pPr>
        <w:pBdr>
          <w:top w:val="single" w:sz="4" w:space="1" w:color="auto"/>
          <w:left w:val="single" w:sz="4" w:space="4" w:color="auto"/>
          <w:bottom w:val="single" w:sz="4" w:space="1" w:color="auto"/>
          <w:right w:val="single" w:sz="4" w:space="4" w:color="auto"/>
        </w:pBdr>
        <w:spacing w:line="360" w:lineRule="auto"/>
        <w:rPr>
          <w:lang w:val="nl-NL"/>
        </w:rPr>
      </w:pPr>
      <w:r w:rsidRPr="00792530">
        <w:rPr>
          <w:lang w:val="nl-NL"/>
        </w:rPr>
        <w:t>Ingevuld door …………</w:t>
      </w:r>
      <w:r w:rsidR="003F0FCF">
        <w:rPr>
          <w:lang w:val="nl-NL"/>
        </w:rPr>
        <w:t>……………………………………………………....</w:t>
      </w:r>
      <w:r w:rsidRPr="00792530">
        <w:rPr>
          <w:lang w:val="nl-NL"/>
        </w:rPr>
        <w:t>……</w:t>
      </w:r>
      <w:r w:rsidR="003F0FCF">
        <w:rPr>
          <w:lang w:val="nl-NL"/>
        </w:rPr>
        <w:t>.</w:t>
      </w:r>
      <w:r w:rsidRPr="00792530">
        <w:rPr>
          <w:lang w:val="nl-NL"/>
        </w:rPr>
        <w:t xml:space="preserve">……….. </w:t>
      </w:r>
    </w:p>
    <w:p w14:paraId="7757176F" w14:textId="54A09962" w:rsidR="009E27C3" w:rsidRPr="00792530" w:rsidRDefault="009E27C3" w:rsidP="009E27C3">
      <w:pPr>
        <w:pBdr>
          <w:top w:val="single" w:sz="4" w:space="1" w:color="auto"/>
          <w:left w:val="single" w:sz="4" w:space="4" w:color="auto"/>
          <w:bottom w:val="single" w:sz="4" w:space="1" w:color="auto"/>
          <w:right w:val="single" w:sz="4" w:space="4" w:color="auto"/>
        </w:pBdr>
        <w:spacing w:line="360" w:lineRule="auto"/>
        <w:rPr>
          <w:lang w:val="nl-NL"/>
        </w:rPr>
      </w:pPr>
      <w:r w:rsidRPr="00792530">
        <w:rPr>
          <w:lang w:val="nl-NL"/>
        </w:rPr>
        <w:t>Functie : ………</w:t>
      </w:r>
      <w:r w:rsidR="003F0FCF">
        <w:rPr>
          <w:lang w:val="nl-NL"/>
        </w:rPr>
        <w:t>…………………………………………………….</w:t>
      </w:r>
      <w:r w:rsidRPr="00792530">
        <w:rPr>
          <w:lang w:val="nl-NL"/>
        </w:rPr>
        <w:t>……………</w:t>
      </w:r>
      <w:r w:rsidR="003F0FCF">
        <w:rPr>
          <w:lang w:val="nl-NL"/>
        </w:rPr>
        <w:t>…</w:t>
      </w:r>
      <w:r w:rsidRPr="00792530">
        <w:rPr>
          <w:lang w:val="nl-NL"/>
        </w:rPr>
        <w:t xml:space="preserve">………..  </w:t>
      </w:r>
    </w:p>
    <w:p w14:paraId="632AFE93" w14:textId="7DD8BA15" w:rsidR="009E27C3" w:rsidRPr="00792530" w:rsidRDefault="009E27C3" w:rsidP="009E27C3">
      <w:pPr>
        <w:pBdr>
          <w:top w:val="single" w:sz="4" w:space="1" w:color="auto"/>
          <w:left w:val="single" w:sz="4" w:space="4" w:color="auto"/>
          <w:bottom w:val="single" w:sz="4" w:space="1" w:color="auto"/>
          <w:right w:val="single" w:sz="4" w:space="4" w:color="auto"/>
        </w:pBdr>
        <w:spacing w:line="360" w:lineRule="auto"/>
        <w:outlineLvl w:val="0"/>
        <w:rPr>
          <w:lang w:val="nl-NL"/>
        </w:rPr>
      </w:pPr>
      <w:r w:rsidRPr="00792530">
        <w:rPr>
          <w:lang w:val="nl-NL"/>
        </w:rPr>
        <w:t>Handtekening :</w:t>
      </w:r>
      <w:r w:rsidR="003F0FCF">
        <w:rPr>
          <w:lang w:val="nl-NL"/>
        </w:rPr>
        <w:t xml:space="preserve"> ..</w:t>
      </w:r>
      <w:r w:rsidRPr="00792530">
        <w:rPr>
          <w:lang w:val="nl-NL"/>
        </w:rPr>
        <w:t>…………………………………………………………………</w:t>
      </w:r>
      <w:r w:rsidR="003F0FCF">
        <w:rPr>
          <w:lang w:val="nl-NL"/>
        </w:rPr>
        <w:t>..</w:t>
      </w:r>
      <w:r w:rsidRPr="00792530">
        <w:rPr>
          <w:lang w:val="nl-NL"/>
        </w:rPr>
        <w:t>…………</w:t>
      </w:r>
    </w:p>
    <w:p w14:paraId="037533FC" w14:textId="77777777" w:rsidR="009E27C3" w:rsidRPr="00792530" w:rsidRDefault="009E27C3" w:rsidP="009E27C3">
      <w:pPr>
        <w:pBdr>
          <w:top w:val="single" w:sz="4" w:space="1" w:color="auto"/>
          <w:left w:val="single" w:sz="4" w:space="4" w:color="auto"/>
          <w:bottom w:val="single" w:sz="4" w:space="1" w:color="auto"/>
          <w:right w:val="single" w:sz="4" w:space="4" w:color="auto"/>
        </w:pBdr>
        <w:spacing w:line="360" w:lineRule="auto"/>
        <w:rPr>
          <w:lang w:val="nl-NL"/>
        </w:rPr>
      </w:pPr>
    </w:p>
    <w:p w14:paraId="4257F136" w14:textId="7FCB5E8E" w:rsidR="009E27C3" w:rsidRDefault="009E27C3" w:rsidP="0095175D">
      <w:pPr>
        <w:pBdr>
          <w:top w:val="single" w:sz="4" w:space="1" w:color="auto"/>
          <w:left w:val="single" w:sz="4" w:space="4" w:color="auto"/>
          <w:bottom w:val="single" w:sz="4" w:space="1" w:color="auto"/>
          <w:right w:val="single" w:sz="4" w:space="4" w:color="auto"/>
        </w:pBdr>
        <w:rPr>
          <w:lang w:val="nl-BE"/>
        </w:rPr>
      </w:pPr>
      <w:r w:rsidRPr="00792530">
        <w:rPr>
          <w:lang w:val="nl-BE"/>
        </w:rPr>
        <w:t>(*)</w:t>
      </w:r>
      <w:r w:rsidR="00792530">
        <w:rPr>
          <w:lang w:val="nl-BE"/>
        </w:rPr>
        <w:t xml:space="preserve"> </w:t>
      </w:r>
      <w:r w:rsidRPr="00792530">
        <w:rPr>
          <w:lang w:val="nl-BE"/>
        </w:rPr>
        <w:t>De firma draagt geen verantwoordelijkheid voor de verdere staat van het materiaal nadat het door het ziekenhuis in ontvangst is genomen</w:t>
      </w:r>
      <w:r w:rsidR="0095175D">
        <w:rPr>
          <w:lang w:val="nl-BE"/>
        </w:rPr>
        <w:t>.</w:t>
      </w:r>
    </w:p>
    <w:p w14:paraId="37F77BE0" w14:textId="77777777" w:rsidR="0095175D" w:rsidRDefault="0095175D" w:rsidP="0095175D">
      <w:pPr>
        <w:pBdr>
          <w:top w:val="single" w:sz="4" w:space="1" w:color="auto"/>
          <w:left w:val="single" w:sz="4" w:space="4" w:color="auto"/>
          <w:bottom w:val="single" w:sz="4" w:space="1" w:color="auto"/>
          <w:right w:val="single" w:sz="4" w:space="4" w:color="auto"/>
        </w:pBdr>
        <w:rPr>
          <w:sz w:val="20"/>
          <w:lang w:val="nl-NL"/>
        </w:rPr>
      </w:pPr>
    </w:p>
    <w:p w14:paraId="42CD73F7" w14:textId="77777777" w:rsidR="009E27C3" w:rsidRDefault="009E27C3" w:rsidP="009E27C3">
      <w:pPr>
        <w:rPr>
          <w:sz w:val="20"/>
          <w:lang w:val="nl-NL"/>
        </w:rPr>
      </w:pPr>
    </w:p>
    <w:p w14:paraId="5EE6B248" w14:textId="77777777" w:rsidR="009E27C3" w:rsidRDefault="009E27C3" w:rsidP="009E27C3">
      <w:pPr>
        <w:rPr>
          <w:lang w:val="nl-BE"/>
        </w:rPr>
      </w:pPr>
    </w:p>
    <w:bookmarkEnd w:id="1"/>
    <w:p w14:paraId="53524F0B" w14:textId="77777777" w:rsidR="009E27C3" w:rsidRDefault="009E27C3" w:rsidP="009E27C3">
      <w:pPr>
        <w:rPr>
          <w:lang w:val="nl-BE"/>
        </w:rPr>
      </w:pPr>
    </w:p>
    <w:p w14:paraId="17AF3F80" w14:textId="2F70FA7B" w:rsidR="009E27C3" w:rsidRDefault="009E27C3" w:rsidP="009E27C3">
      <w:pPr>
        <w:rPr>
          <w:lang w:val="nl-BE"/>
        </w:rPr>
      </w:pPr>
    </w:p>
    <w:p w14:paraId="1C460206" w14:textId="44C862A4" w:rsidR="003B32BB" w:rsidRDefault="003B32BB" w:rsidP="009E27C3">
      <w:pPr>
        <w:rPr>
          <w:lang w:val="nl-BE"/>
        </w:rPr>
      </w:pPr>
    </w:p>
    <w:p w14:paraId="567D0BD6" w14:textId="163BFDEA" w:rsidR="003B32BB" w:rsidRDefault="003B32BB" w:rsidP="009E27C3">
      <w:pPr>
        <w:rPr>
          <w:lang w:val="nl-BE"/>
        </w:rPr>
      </w:pPr>
    </w:p>
    <w:p w14:paraId="1688C670" w14:textId="77777777" w:rsidR="003B32BB" w:rsidRDefault="003B32BB" w:rsidP="009E27C3">
      <w:pPr>
        <w:rPr>
          <w:lang w:val="nl-BE"/>
        </w:rPr>
      </w:pPr>
    </w:p>
    <w:p w14:paraId="071DB940" w14:textId="1A588AF8" w:rsidR="009E27C3" w:rsidRDefault="009E27C3" w:rsidP="009E27C3">
      <w:pPr>
        <w:rPr>
          <w:lang w:val="nl-BE"/>
        </w:rPr>
      </w:pPr>
    </w:p>
    <w:p w14:paraId="51D800D8" w14:textId="77777777" w:rsidR="009E27C3" w:rsidRDefault="009E27C3" w:rsidP="009E27C3">
      <w:pPr>
        <w:rPr>
          <w:lang w:val="nl-BE"/>
        </w:rPr>
      </w:pPr>
    </w:p>
    <w:p w14:paraId="3923D78F" w14:textId="77777777" w:rsidR="009E27C3" w:rsidRDefault="009E27C3" w:rsidP="009E27C3">
      <w:pPr>
        <w:rPr>
          <w:lang w:val="nl-BE"/>
        </w:rPr>
      </w:pPr>
    </w:p>
    <w:p w14:paraId="2F115C6C" w14:textId="77777777" w:rsidR="009E27C3" w:rsidRDefault="009E27C3" w:rsidP="009E27C3">
      <w:pPr>
        <w:rPr>
          <w:lang w:val="nl-BE"/>
        </w:rPr>
      </w:pPr>
    </w:p>
    <w:p w14:paraId="48135C0C" w14:textId="66A53383" w:rsidR="009E27C3" w:rsidRDefault="009E27C3" w:rsidP="009E27C3">
      <w:pPr>
        <w:rPr>
          <w:lang w:val="nl-BE"/>
        </w:rPr>
      </w:pPr>
    </w:p>
    <w:p w14:paraId="6AB608A5" w14:textId="64769CE6" w:rsidR="009E27C3" w:rsidRDefault="009E27C3" w:rsidP="009E27C3">
      <w:pPr>
        <w:rPr>
          <w:lang w:val="nl-BE"/>
        </w:rPr>
      </w:pPr>
    </w:p>
    <w:p w14:paraId="356E002B" w14:textId="58093894" w:rsidR="009E27C3" w:rsidRDefault="009E27C3" w:rsidP="009E27C3">
      <w:pPr>
        <w:rPr>
          <w:lang w:val="nl-BE"/>
        </w:rPr>
      </w:pPr>
    </w:p>
    <w:p w14:paraId="0A68422C" w14:textId="0D915A97" w:rsidR="0095175D" w:rsidRDefault="009E27C3" w:rsidP="0095175D">
      <w:pPr>
        <w:pBdr>
          <w:top w:val="single" w:sz="4" w:space="1" w:color="auto"/>
          <w:left w:val="single" w:sz="4" w:space="4" w:color="auto"/>
          <w:bottom w:val="single" w:sz="4" w:space="1" w:color="auto"/>
          <w:right w:val="single" w:sz="4" w:space="4" w:color="auto"/>
        </w:pBdr>
        <w:jc w:val="center"/>
        <w:outlineLvl w:val="0"/>
        <w:rPr>
          <w:b/>
          <w:lang w:val="nl-BE"/>
        </w:rPr>
      </w:pPr>
      <w:bookmarkStart w:id="2" w:name="_Hlk11401580"/>
      <w:r w:rsidRPr="0095175D">
        <w:rPr>
          <w:b/>
          <w:lang w:val="nl-BE"/>
        </w:rPr>
        <w:t>DEEL B</w:t>
      </w:r>
    </w:p>
    <w:p w14:paraId="5EEE2E0A" w14:textId="6C70B1E6" w:rsidR="009E27C3" w:rsidRDefault="009E27C3" w:rsidP="0095175D">
      <w:pPr>
        <w:pBdr>
          <w:top w:val="single" w:sz="4" w:space="1" w:color="auto"/>
          <w:left w:val="single" w:sz="4" w:space="4" w:color="auto"/>
          <w:bottom w:val="single" w:sz="4" w:space="1" w:color="auto"/>
          <w:right w:val="single" w:sz="4" w:space="4" w:color="auto"/>
        </w:pBdr>
        <w:jc w:val="center"/>
        <w:outlineLvl w:val="0"/>
        <w:rPr>
          <w:i/>
          <w:iCs/>
          <w:lang w:val="nl-BE"/>
        </w:rPr>
      </w:pPr>
      <w:r w:rsidRPr="0095175D">
        <w:rPr>
          <w:i/>
          <w:iCs/>
          <w:lang w:val="nl-BE"/>
        </w:rPr>
        <w:t xml:space="preserve">In te vullen door het ziekenhuis </w:t>
      </w:r>
      <w:r w:rsidR="0095175D">
        <w:rPr>
          <w:b/>
          <w:i/>
          <w:iCs/>
          <w:u w:val="single"/>
          <w:lang w:val="nl-BE"/>
        </w:rPr>
        <w:t>vóó</w:t>
      </w:r>
      <w:r w:rsidRPr="0095175D">
        <w:rPr>
          <w:b/>
          <w:i/>
          <w:iCs/>
          <w:u w:val="single"/>
          <w:lang w:val="nl-BE"/>
        </w:rPr>
        <w:t>r</w:t>
      </w:r>
      <w:r w:rsidRPr="0095175D">
        <w:rPr>
          <w:i/>
          <w:iCs/>
          <w:lang w:val="nl-BE"/>
        </w:rPr>
        <w:t xml:space="preserve"> het ter beschikking stellen voor terugname</w:t>
      </w:r>
    </w:p>
    <w:p w14:paraId="3A65B253" w14:textId="77777777" w:rsidR="003F0FCF" w:rsidRPr="0095175D" w:rsidRDefault="003F0FCF" w:rsidP="0095175D">
      <w:pPr>
        <w:pBdr>
          <w:top w:val="single" w:sz="4" w:space="1" w:color="auto"/>
          <w:left w:val="single" w:sz="4" w:space="4" w:color="auto"/>
          <w:bottom w:val="single" w:sz="4" w:space="1" w:color="auto"/>
          <w:right w:val="single" w:sz="4" w:space="4" w:color="auto"/>
        </w:pBdr>
        <w:jc w:val="center"/>
        <w:outlineLvl w:val="0"/>
        <w:rPr>
          <w:i/>
          <w:iCs/>
          <w:lang w:val="nl-BE"/>
        </w:rPr>
      </w:pPr>
    </w:p>
    <w:bookmarkEnd w:id="2"/>
    <w:p w14:paraId="7C7CF6AB" w14:textId="77777777" w:rsidR="00C318B6" w:rsidRPr="00C92B87" w:rsidRDefault="00C318B6" w:rsidP="00C318B6">
      <w:pPr>
        <w:rPr>
          <w:sz w:val="20"/>
          <w:lang w:val="nl-BE"/>
        </w:rPr>
      </w:pPr>
    </w:p>
    <w:p w14:paraId="77E4B6AA" w14:textId="77777777" w:rsidR="00C318B6" w:rsidRDefault="00C318B6" w:rsidP="009C17EB">
      <w:pPr>
        <w:pBdr>
          <w:top w:val="single" w:sz="4" w:space="1" w:color="auto"/>
          <w:left w:val="single" w:sz="4" w:space="4" w:color="auto"/>
          <w:bottom w:val="single" w:sz="4" w:space="1" w:color="auto"/>
          <w:right w:val="single" w:sz="4" w:space="4" w:color="auto"/>
        </w:pBdr>
        <w:outlineLvl w:val="0"/>
        <w:rPr>
          <w:lang w:val="nl-BE"/>
        </w:rPr>
      </w:pPr>
      <w:r w:rsidRPr="00C318B6">
        <w:rPr>
          <w:lang w:val="nl-BE"/>
        </w:rPr>
        <w:t>Datum van teruggave : ……./………./………..</w:t>
      </w:r>
    </w:p>
    <w:p w14:paraId="1C408BD3" w14:textId="77777777" w:rsidR="00C318B6" w:rsidRPr="00C318B6" w:rsidRDefault="00C318B6" w:rsidP="00C318B6">
      <w:pPr>
        <w:pBdr>
          <w:top w:val="single" w:sz="4" w:space="1" w:color="auto"/>
          <w:left w:val="single" w:sz="4" w:space="4" w:color="auto"/>
          <w:bottom w:val="single" w:sz="4" w:space="1" w:color="auto"/>
          <w:right w:val="single" w:sz="4" w:space="4" w:color="auto"/>
        </w:pBdr>
        <w:rPr>
          <w:lang w:val="nl-BE"/>
        </w:rPr>
      </w:pPr>
    </w:p>
    <w:p w14:paraId="7340DF10" w14:textId="7508244A" w:rsidR="00C318B6" w:rsidRPr="00C318B6" w:rsidRDefault="00C318B6" w:rsidP="009C17EB">
      <w:pPr>
        <w:pBdr>
          <w:top w:val="single" w:sz="4" w:space="1" w:color="auto"/>
          <w:left w:val="single" w:sz="4" w:space="4" w:color="auto"/>
          <w:bottom w:val="single" w:sz="4" w:space="1" w:color="auto"/>
          <w:right w:val="single" w:sz="4" w:space="4" w:color="auto"/>
        </w:pBdr>
        <w:outlineLvl w:val="0"/>
        <w:rPr>
          <w:lang w:val="nl-BE"/>
        </w:rPr>
      </w:pPr>
      <w:r w:rsidRPr="00C318B6">
        <w:rPr>
          <w:lang w:val="nl-BE"/>
        </w:rPr>
        <w:t>Uur: …………</w:t>
      </w:r>
      <w:r>
        <w:rPr>
          <w:lang w:val="nl-BE"/>
        </w:rPr>
        <w:t>……</w:t>
      </w:r>
      <w:r w:rsidR="003F0FCF">
        <w:rPr>
          <w:lang w:val="nl-BE"/>
        </w:rPr>
        <w:t>………………………………………………………………</w:t>
      </w:r>
      <w:r>
        <w:rPr>
          <w:lang w:val="nl-BE"/>
        </w:rPr>
        <w:t>……………</w:t>
      </w:r>
    </w:p>
    <w:p w14:paraId="1ABA589C" w14:textId="77777777" w:rsidR="00C318B6" w:rsidRPr="00C318B6" w:rsidRDefault="00C318B6" w:rsidP="00C318B6">
      <w:pPr>
        <w:pBdr>
          <w:top w:val="single" w:sz="4" w:space="1" w:color="auto"/>
          <w:left w:val="single" w:sz="4" w:space="4" w:color="auto"/>
          <w:bottom w:val="single" w:sz="4" w:space="1" w:color="auto"/>
          <w:right w:val="single" w:sz="4" w:space="4" w:color="auto"/>
        </w:pBdr>
        <w:rPr>
          <w:lang w:val="nl-BE"/>
        </w:rPr>
      </w:pPr>
    </w:p>
    <w:p w14:paraId="79E60C72" w14:textId="0BFB145C" w:rsidR="00C318B6" w:rsidRPr="00A220A7" w:rsidRDefault="00C318B6" w:rsidP="009C17EB">
      <w:pPr>
        <w:pBdr>
          <w:top w:val="single" w:sz="4" w:space="1" w:color="auto"/>
          <w:left w:val="single" w:sz="4" w:space="4" w:color="auto"/>
          <w:bottom w:val="single" w:sz="4" w:space="1" w:color="auto"/>
          <w:right w:val="single" w:sz="4" w:space="4" w:color="auto"/>
        </w:pBdr>
        <w:outlineLvl w:val="0"/>
        <w:rPr>
          <w:color w:val="999999"/>
          <w:lang w:val="nl-BE"/>
        </w:rPr>
      </w:pPr>
      <w:r w:rsidRPr="00C318B6">
        <w:rPr>
          <w:lang w:val="nl-BE"/>
        </w:rPr>
        <w:t xml:space="preserve">Aantal aangeboden </w:t>
      </w:r>
      <w:r w:rsidR="007E6139">
        <w:rPr>
          <w:lang w:val="nl-BE"/>
        </w:rPr>
        <w:t>netten</w:t>
      </w:r>
      <w:r w:rsidR="007E6139" w:rsidRPr="00C318B6">
        <w:rPr>
          <w:lang w:val="nl-BE"/>
        </w:rPr>
        <w:t xml:space="preserve"> </w:t>
      </w:r>
      <w:r w:rsidRPr="00C318B6">
        <w:rPr>
          <w:lang w:val="nl-BE"/>
        </w:rPr>
        <w:t>en/of containers: ……</w:t>
      </w:r>
      <w:r>
        <w:rPr>
          <w:lang w:val="nl-BE"/>
        </w:rPr>
        <w:t>……</w:t>
      </w:r>
      <w:r w:rsidR="003F0FCF">
        <w:rPr>
          <w:lang w:val="nl-BE"/>
        </w:rPr>
        <w:t>…………………………………</w:t>
      </w:r>
      <w:r>
        <w:rPr>
          <w:lang w:val="nl-BE"/>
        </w:rPr>
        <w:t>……..</w:t>
      </w:r>
    </w:p>
    <w:p w14:paraId="09785EF7" w14:textId="77777777" w:rsidR="00C318B6" w:rsidRPr="00A220A7" w:rsidRDefault="00C318B6" w:rsidP="00C318B6">
      <w:pPr>
        <w:pBdr>
          <w:top w:val="single" w:sz="4" w:space="1" w:color="auto"/>
          <w:left w:val="single" w:sz="4" w:space="4" w:color="auto"/>
          <w:bottom w:val="single" w:sz="4" w:space="1" w:color="auto"/>
          <w:right w:val="single" w:sz="4" w:space="4" w:color="auto"/>
        </w:pBdr>
        <w:rPr>
          <w:color w:val="999999"/>
          <w:lang w:val="nl-BE"/>
        </w:rPr>
      </w:pPr>
    </w:p>
    <w:p w14:paraId="69DFCC6C" w14:textId="3AD8A1DF" w:rsidR="00C318B6" w:rsidRDefault="00C318B6" w:rsidP="00C318B6">
      <w:pPr>
        <w:pBdr>
          <w:top w:val="single" w:sz="4" w:space="1" w:color="auto"/>
          <w:left w:val="single" w:sz="4" w:space="4" w:color="auto"/>
          <w:bottom w:val="single" w:sz="4" w:space="1" w:color="auto"/>
          <w:right w:val="single" w:sz="4" w:space="4" w:color="auto"/>
        </w:pBdr>
        <w:rPr>
          <w:lang w:val="nl-BE"/>
        </w:rPr>
      </w:pPr>
      <w:r>
        <w:rPr>
          <w:lang w:val="nl-BE"/>
        </w:rPr>
        <w:t>Werd het materiaal gebruikt</w:t>
      </w:r>
      <w:r w:rsidRPr="00C92B87">
        <w:rPr>
          <w:lang w:val="nl-BE"/>
        </w:rPr>
        <w:t>:</w:t>
      </w:r>
      <w:r w:rsidR="003F0FCF">
        <w:rPr>
          <w:lang w:val="nl-BE"/>
        </w:rPr>
        <w:t xml:space="preserve"> </w:t>
      </w:r>
      <w:r w:rsidRPr="00C92B87">
        <w:rPr>
          <w:lang w:val="nl-BE"/>
        </w:rPr>
        <w:t xml:space="preserve"> </w:t>
      </w:r>
      <w:r>
        <w:sym w:font="Wingdings 2" w:char="F02A"/>
      </w:r>
      <w:r w:rsidRPr="00205F70">
        <w:rPr>
          <w:lang w:val="nl-BE"/>
        </w:rPr>
        <w:t xml:space="preserve"> Ja</w:t>
      </w:r>
      <w:r w:rsidRPr="00205F70">
        <w:rPr>
          <w:lang w:val="nl-BE"/>
        </w:rPr>
        <w:tab/>
      </w:r>
      <w:r w:rsidR="003F0FCF">
        <w:rPr>
          <w:lang w:val="nl-BE"/>
        </w:rPr>
        <w:t xml:space="preserve"> </w:t>
      </w:r>
      <w:r>
        <w:sym w:font="Wingdings 2" w:char="F02A"/>
      </w:r>
      <w:r>
        <w:rPr>
          <w:lang w:val="nl-BE"/>
        </w:rPr>
        <w:t xml:space="preserve"> Neen</w:t>
      </w:r>
    </w:p>
    <w:p w14:paraId="49B228E5" w14:textId="77777777" w:rsidR="00C318B6" w:rsidRPr="00C92B87" w:rsidRDefault="00C318B6" w:rsidP="00C318B6">
      <w:pPr>
        <w:pBdr>
          <w:top w:val="single" w:sz="4" w:space="1" w:color="auto"/>
          <w:left w:val="single" w:sz="4" w:space="4" w:color="auto"/>
          <w:bottom w:val="single" w:sz="4" w:space="1" w:color="auto"/>
          <w:right w:val="single" w:sz="4" w:space="4" w:color="auto"/>
        </w:pBdr>
        <w:rPr>
          <w:lang w:val="nl-BE"/>
        </w:rPr>
      </w:pPr>
    </w:p>
    <w:p w14:paraId="52D7B4FA" w14:textId="37C14E49" w:rsidR="00C318B6" w:rsidRDefault="001D21B1" w:rsidP="00C318B6">
      <w:pPr>
        <w:pBdr>
          <w:top w:val="single" w:sz="4" w:space="1" w:color="auto"/>
          <w:left w:val="single" w:sz="4" w:space="4" w:color="auto"/>
          <w:bottom w:val="single" w:sz="4" w:space="1" w:color="auto"/>
          <w:right w:val="single" w:sz="4" w:space="4" w:color="auto"/>
        </w:pBdr>
        <w:rPr>
          <w:lang w:val="nl-BE"/>
        </w:rPr>
      </w:pPr>
      <w:r>
        <w:rPr>
          <w:lang w:val="nl-BE"/>
        </w:rPr>
        <w:t>Indien ja</w:t>
      </w:r>
      <w:r w:rsidR="00C318B6">
        <w:rPr>
          <w:lang w:val="nl-BE"/>
        </w:rPr>
        <w:t>:</w:t>
      </w:r>
    </w:p>
    <w:p w14:paraId="3846C837" w14:textId="0CD345E1" w:rsidR="00C318B6" w:rsidRDefault="003F0FCF" w:rsidP="00C318B6">
      <w:pPr>
        <w:pBdr>
          <w:top w:val="single" w:sz="4" w:space="1" w:color="auto"/>
          <w:left w:val="single" w:sz="4" w:space="4" w:color="auto"/>
          <w:bottom w:val="single" w:sz="4" w:space="1" w:color="auto"/>
          <w:right w:val="single" w:sz="4" w:space="4" w:color="auto"/>
        </w:pBdr>
        <w:rPr>
          <w:lang w:val="nl-BE"/>
        </w:rPr>
      </w:pPr>
      <w:r>
        <w:rPr>
          <w:lang w:val="nl-BE"/>
        </w:rPr>
        <w:t>h</w:t>
      </w:r>
      <w:r w:rsidR="00C318B6">
        <w:rPr>
          <w:lang w:val="nl-BE"/>
        </w:rPr>
        <w:t>et ziekenhuis bevestigt dat het instrumentarium en de niet-steriel verpakte im</w:t>
      </w:r>
      <w:r w:rsidR="00EA6D77">
        <w:rPr>
          <w:lang w:val="nl-BE"/>
        </w:rPr>
        <w:t xml:space="preserve">plantaten op het moment van de </w:t>
      </w:r>
      <w:r w:rsidR="00C318B6">
        <w:rPr>
          <w:lang w:val="nl-BE"/>
        </w:rPr>
        <w:t xml:space="preserve">terugname (*) aan de firma aangeboden werden nadat ze  </w:t>
      </w:r>
    </w:p>
    <w:p w14:paraId="0E7BC751" w14:textId="77777777" w:rsidR="00C318B6" w:rsidRPr="00C92B87" w:rsidRDefault="00C318B6" w:rsidP="00C318B6">
      <w:pPr>
        <w:pBdr>
          <w:top w:val="single" w:sz="4" w:space="1" w:color="auto"/>
          <w:left w:val="single" w:sz="4" w:space="4" w:color="auto"/>
          <w:bottom w:val="single" w:sz="4" w:space="1" w:color="auto"/>
          <w:right w:val="single" w:sz="4" w:space="4" w:color="auto"/>
        </w:pBdr>
        <w:ind w:firstLine="708"/>
        <w:rPr>
          <w:lang w:val="nl-BE"/>
        </w:rPr>
      </w:pPr>
    </w:p>
    <w:p w14:paraId="3D9A2007" w14:textId="01F89DB2" w:rsidR="00C318B6" w:rsidRPr="0095175D" w:rsidRDefault="0095175D" w:rsidP="0095175D">
      <w:pPr>
        <w:pStyle w:val="Lijstalinea"/>
        <w:numPr>
          <w:ilvl w:val="0"/>
          <w:numId w:val="24"/>
        </w:numPr>
        <w:pBdr>
          <w:top w:val="single" w:sz="4" w:space="1" w:color="auto"/>
          <w:left w:val="single" w:sz="4" w:space="4" w:color="auto"/>
          <w:bottom w:val="single" w:sz="4" w:space="1" w:color="auto"/>
          <w:right w:val="single" w:sz="4" w:space="4" w:color="auto"/>
        </w:pBdr>
        <w:rPr>
          <w:lang w:val="nl-BE"/>
        </w:rPr>
      </w:pPr>
      <w:r>
        <w:rPr>
          <w:lang w:val="nl-BE"/>
        </w:rPr>
        <w:t>g</w:t>
      </w:r>
      <w:r w:rsidR="00C318B6" w:rsidRPr="0095175D">
        <w:rPr>
          <w:lang w:val="nl-BE"/>
        </w:rPr>
        <w:t xml:space="preserve">ereinigd en </w:t>
      </w:r>
      <w:r w:rsidR="001D21B1" w:rsidRPr="0095175D">
        <w:rPr>
          <w:lang w:val="nl-BE"/>
        </w:rPr>
        <w:t>gedesinfecteerd</w:t>
      </w:r>
      <w:r w:rsidR="00C318B6" w:rsidRPr="0095175D">
        <w:rPr>
          <w:lang w:val="nl-BE"/>
        </w:rPr>
        <w:t xml:space="preserve"> werden volgens de </w:t>
      </w:r>
      <w:r>
        <w:rPr>
          <w:lang w:val="nl-BE"/>
        </w:rPr>
        <w:t>aanbevelingen van</w:t>
      </w:r>
      <w:r w:rsidR="003F0FCF">
        <w:rPr>
          <w:lang w:val="nl-BE"/>
        </w:rPr>
        <w:t xml:space="preserve"> de Hoge Gezondheidsraad</w:t>
      </w:r>
      <w:r w:rsidR="00C318B6" w:rsidRPr="0095175D">
        <w:rPr>
          <w:lang w:val="nl-BE"/>
        </w:rPr>
        <w:t xml:space="preserve"> </w:t>
      </w:r>
    </w:p>
    <w:p w14:paraId="5CCB8FD2" w14:textId="7DFFE204" w:rsidR="00C318B6" w:rsidRPr="0095175D" w:rsidRDefault="00C318B6" w:rsidP="0095175D">
      <w:pPr>
        <w:pStyle w:val="Lijstalinea"/>
        <w:numPr>
          <w:ilvl w:val="0"/>
          <w:numId w:val="24"/>
        </w:numPr>
        <w:pBdr>
          <w:top w:val="single" w:sz="4" w:space="1" w:color="auto"/>
          <w:left w:val="single" w:sz="4" w:space="4" w:color="auto"/>
          <w:bottom w:val="single" w:sz="4" w:space="1" w:color="auto"/>
          <w:right w:val="single" w:sz="4" w:space="4" w:color="auto"/>
        </w:pBdr>
        <w:rPr>
          <w:lang w:val="nl-BE"/>
        </w:rPr>
      </w:pPr>
      <w:r w:rsidRPr="0095175D">
        <w:rPr>
          <w:lang w:val="nl-BE"/>
        </w:rPr>
        <w:t>gesteriliseerd werden (Autoclaaf)</w:t>
      </w:r>
      <w:r w:rsidRPr="0095175D">
        <w:rPr>
          <w:lang w:val="nl-BE"/>
        </w:rPr>
        <w:tab/>
      </w:r>
    </w:p>
    <w:p w14:paraId="08595EFB" w14:textId="77777777" w:rsidR="00C318B6" w:rsidRDefault="00C318B6" w:rsidP="00C318B6">
      <w:pPr>
        <w:pBdr>
          <w:top w:val="single" w:sz="4" w:space="1" w:color="auto"/>
          <w:left w:val="single" w:sz="4" w:space="4" w:color="auto"/>
          <w:bottom w:val="single" w:sz="4" w:space="1" w:color="auto"/>
          <w:right w:val="single" w:sz="4" w:space="4" w:color="auto"/>
        </w:pBdr>
        <w:spacing w:line="360" w:lineRule="auto"/>
        <w:rPr>
          <w:lang w:val="nl-BE"/>
        </w:rPr>
      </w:pPr>
    </w:p>
    <w:p w14:paraId="679D880A" w14:textId="4D1097CB" w:rsidR="00C318B6" w:rsidRPr="000866D4" w:rsidRDefault="00C318B6" w:rsidP="00C318B6">
      <w:pPr>
        <w:pBdr>
          <w:top w:val="single" w:sz="4" w:space="1" w:color="auto"/>
          <w:left w:val="single" w:sz="4" w:space="4" w:color="auto"/>
          <w:bottom w:val="single" w:sz="4" w:space="1" w:color="auto"/>
          <w:right w:val="single" w:sz="4" w:space="4" w:color="auto"/>
        </w:pBdr>
        <w:spacing w:line="360" w:lineRule="auto"/>
        <w:rPr>
          <w:lang w:val="nl-NL"/>
        </w:rPr>
      </w:pPr>
      <w:r w:rsidRPr="000866D4">
        <w:rPr>
          <w:lang w:val="nl-NL"/>
        </w:rPr>
        <w:t>Ingevuld door ……………</w:t>
      </w:r>
      <w:r w:rsidR="003F0FCF">
        <w:rPr>
          <w:lang w:val="nl-NL"/>
        </w:rPr>
        <w:t>……………………………………………….………..</w:t>
      </w:r>
      <w:r w:rsidRPr="000866D4">
        <w:rPr>
          <w:lang w:val="nl-NL"/>
        </w:rPr>
        <w:t>…………..</w:t>
      </w:r>
      <w:r w:rsidR="003B32BB">
        <w:rPr>
          <w:lang w:val="nl-NL"/>
        </w:rPr>
        <w:t>.</w:t>
      </w:r>
    </w:p>
    <w:p w14:paraId="2178E511" w14:textId="6C2A6E80" w:rsidR="00C318B6" w:rsidRPr="000866D4" w:rsidRDefault="003F0FCF" w:rsidP="00C318B6">
      <w:pPr>
        <w:pBdr>
          <w:top w:val="single" w:sz="4" w:space="1" w:color="auto"/>
          <w:left w:val="single" w:sz="4" w:space="4" w:color="auto"/>
          <w:bottom w:val="single" w:sz="4" w:space="1" w:color="auto"/>
          <w:right w:val="single" w:sz="4" w:space="4" w:color="auto"/>
        </w:pBdr>
        <w:spacing w:line="360" w:lineRule="auto"/>
        <w:rPr>
          <w:lang w:val="nl-NL"/>
        </w:rPr>
      </w:pPr>
      <w:r>
        <w:rPr>
          <w:lang w:val="nl-NL"/>
        </w:rPr>
        <w:t>Functie</w:t>
      </w:r>
      <w:r w:rsidR="00C318B6" w:rsidRPr="000866D4">
        <w:rPr>
          <w:lang w:val="nl-NL"/>
        </w:rPr>
        <w:t>: ……</w:t>
      </w:r>
      <w:r>
        <w:rPr>
          <w:lang w:val="nl-NL"/>
        </w:rPr>
        <w:t>…………………………………………………………</w:t>
      </w:r>
      <w:r w:rsidR="00C318B6" w:rsidRPr="000866D4">
        <w:rPr>
          <w:lang w:val="nl-NL"/>
        </w:rPr>
        <w:t>………</w:t>
      </w:r>
      <w:r w:rsidR="00D80FD3">
        <w:rPr>
          <w:lang w:val="nl-NL"/>
        </w:rPr>
        <w:t>.</w:t>
      </w:r>
      <w:r w:rsidR="00C318B6" w:rsidRPr="000866D4">
        <w:rPr>
          <w:lang w:val="nl-NL"/>
        </w:rPr>
        <w:t>………</w:t>
      </w:r>
      <w:r w:rsidR="00C318B6">
        <w:rPr>
          <w:lang w:val="nl-NL"/>
        </w:rPr>
        <w:t>………..</w:t>
      </w:r>
      <w:r w:rsidR="003B32BB">
        <w:rPr>
          <w:lang w:val="nl-NL"/>
        </w:rPr>
        <w:t>.</w:t>
      </w:r>
    </w:p>
    <w:p w14:paraId="35F87333" w14:textId="32DE169E" w:rsidR="00C318B6" w:rsidRDefault="003F0FCF" w:rsidP="009C17EB">
      <w:pPr>
        <w:pBdr>
          <w:top w:val="single" w:sz="4" w:space="1" w:color="auto"/>
          <w:left w:val="single" w:sz="4" w:space="4" w:color="auto"/>
          <w:bottom w:val="single" w:sz="4" w:space="1" w:color="auto"/>
          <w:right w:val="single" w:sz="4" w:space="4" w:color="auto"/>
        </w:pBdr>
        <w:spacing w:line="360" w:lineRule="auto"/>
        <w:outlineLvl w:val="0"/>
        <w:rPr>
          <w:lang w:val="nl-NL"/>
        </w:rPr>
      </w:pPr>
      <w:r>
        <w:rPr>
          <w:lang w:val="nl-NL"/>
        </w:rPr>
        <w:t xml:space="preserve">Handtekening: </w:t>
      </w:r>
      <w:r w:rsidR="00C318B6">
        <w:rPr>
          <w:lang w:val="nl-NL"/>
        </w:rPr>
        <w:t>………………………………………………</w:t>
      </w:r>
      <w:r>
        <w:rPr>
          <w:lang w:val="nl-NL"/>
        </w:rPr>
        <w:t>…</w:t>
      </w:r>
      <w:r w:rsidR="00C318B6">
        <w:rPr>
          <w:lang w:val="nl-NL"/>
        </w:rPr>
        <w:t>………………</w:t>
      </w:r>
      <w:r w:rsidR="00D80FD3">
        <w:rPr>
          <w:lang w:val="nl-NL"/>
        </w:rPr>
        <w:t>.</w:t>
      </w:r>
      <w:bookmarkStart w:id="3" w:name="_GoBack"/>
      <w:bookmarkEnd w:id="3"/>
      <w:r w:rsidR="00D80FD3">
        <w:rPr>
          <w:lang w:val="nl-NL"/>
        </w:rPr>
        <w:t>.</w:t>
      </w:r>
      <w:r w:rsidR="00C318B6">
        <w:rPr>
          <w:lang w:val="nl-NL"/>
        </w:rPr>
        <w:t>………………</w:t>
      </w:r>
    </w:p>
    <w:p w14:paraId="176843F2" w14:textId="77777777" w:rsidR="00C318B6" w:rsidRDefault="00C318B6" w:rsidP="00C318B6">
      <w:pPr>
        <w:pBdr>
          <w:top w:val="single" w:sz="4" w:space="1" w:color="auto"/>
          <w:left w:val="single" w:sz="4" w:space="4" w:color="auto"/>
          <w:bottom w:val="single" w:sz="4" w:space="1" w:color="auto"/>
          <w:right w:val="single" w:sz="4" w:space="4" w:color="auto"/>
        </w:pBdr>
        <w:spacing w:line="360" w:lineRule="auto"/>
        <w:rPr>
          <w:lang w:val="nl-NL"/>
        </w:rPr>
      </w:pPr>
    </w:p>
    <w:p w14:paraId="16035B48" w14:textId="054ABBE4" w:rsidR="00C318B6" w:rsidRDefault="00C318B6" w:rsidP="0095175D">
      <w:pPr>
        <w:pBdr>
          <w:top w:val="single" w:sz="4" w:space="1" w:color="auto"/>
          <w:left w:val="single" w:sz="4" w:space="4" w:color="auto"/>
          <w:bottom w:val="single" w:sz="4" w:space="1" w:color="auto"/>
          <w:right w:val="single" w:sz="4" w:space="4" w:color="auto"/>
        </w:pBdr>
        <w:rPr>
          <w:lang w:val="nl-BE"/>
        </w:rPr>
      </w:pPr>
      <w:r>
        <w:rPr>
          <w:lang w:val="nl-BE"/>
        </w:rPr>
        <w:t>(*)</w:t>
      </w:r>
      <w:r w:rsidR="0095175D">
        <w:rPr>
          <w:lang w:val="nl-BE"/>
        </w:rPr>
        <w:t xml:space="preserve"> </w:t>
      </w:r>
      <w:r>
        <w:rPr>
          <w:lang w:val="nl-BE"/>
        </w:rPr>
        <w:t>Het ziekenhuis draagt geen verantwoordelijkheid voor de verdere staat van het materiaal nadat het door de firma in het ziekenhuis in ontvangst is genomen</w:t>
      </w:r>
      <w:r w:rsidR="001D21B1">
        <w:rPr>
          <w:lang w:val="nl-BE"/>
        </w:rPr>
        <w:t>.</w:t>
      </w:r>
    </w:p>
    <w:p w14:paraId="149F8FC3" w14:textId="77777777" w:rsidR="0095175D" w:rsidRPr="000866D4" w:rsidRDefault="0095175D" w:rsidP="0095175D">
      <w:pPr>
        <w:pBdr>
          <w:top w:val="single" w:sz="4" w:space="1" w:color="auto"/>
          <w:left w:val="single" w:sz="4" w:space="4" w:color="auto"/>
          <w:bottom w:val="single" w:sz="4" w:space="1" w:color="auto"/>
          <w:right w:val="single" w:sz="4" w:space="4" w:color="auto"/>
        </w:pBdr>
        <w:rPr>
          <w:sz w:val="20"/>
          <w:lang w:val="nl-NL"/>
        </w:rPr>
      </w:pPr>
    </w:p>
    <w:p w14:paraId="19D18DC2" w14:textId="77777777" w:rsidR="00C318B6" w:rsidRPr="000866D4" w:rsidRDefault="00C318B6" w:rsidP="00C318B6">
      <w:pPr>
        <w:rPr>
          <w:sz w:val="20"/>
          <w:lang w:val="nl-NL"/>
        </w:rPr>
      </w:pPr>
    </w:p>
    <w:p w14:paraId="17381296" w14:textId="2B9E297C" w:rsidR="00C318B6" w:rsidRDefault="00C318B6" w:rsidP="00C318B6">
      <w:pPr>
        <w:rPr>
          <w:lang w:val="nl-BE"/>
        </w:rPr>
      </w:pPr>
      <w:r w:rsidRPr="0080009B">
        <w:rPr>
          <w:lang w:val="nl-BE"/>
        </w:rPr>
        <w:t xml:space="preserve">Bij </w:t>
      </w:r>
      <w:r>
        <w:rPr>
          <w:lang w:val="nl-BE"/>
        </w:rPr>
        <w:t>eventueel ontbreken</w:t>
      </w:r>
      <w:r w:rsidRPr="0080009B">
        <w:rPr>
          <w:lang w:val="nl-BE"/>
        </w:rPr>
        <w:t xml:space="preserve">, beschadiging of problemen bij het gebruik van </w:t>
      </w:r>
      <w:r>
        <w:rPr>
          <w:lang w:val="nl-BE"/>
        </w:rPr>
        <w:t xml:space="preserve">het </w:t>
      </w:r>
      <w:r w:rsidRPr="0080009B">
        <w:rPr>
          <w:lang w:val="nl-BE"/>
        </w:rPr>
        <w:t xml:space="preserve">materiaal </w:t>
      </w:r>
      <w:r>
        <w:rPr>
          <w:lang w:val="nl-BE"/>
        </w:rPr>
        <w:t xml:space="preserve">in de </w:t>
      </w:r>
      <w:r w:rsidR="0095175D">
        <w:rPr>
          <w:lang w:val="nl-BE"/>
        </w:rPr>
        <w:t>zichtzending</w:t>
      </w:r>
      <w:r>
        <w:rPr>
          <w:lang w:val="nl-BE"/>
        </w:rPr>
        <w:t xml:space="preserve"> </w:t>
      </w:r>
      <w:r w:rsidRPr="0080009B">
        <w:rPr>
          <w:lang w:val="nl-BE"/>
        </w:rPr>
        <w:t>gelieve di</w:t>
      </w:r>
      <w:r>
        <w:rPr>
          <w:lang w:val="nl-BE"/>
        </w:rPr>
        <w:t>t</w:t>
      </w:r>
      <w:r w:rsidRPr="0080009B">
        <w:rPr>
          <w:lang w:val="nl-BE"/>
        </w:rPr>
        <w:t xml:space="preserve"> in onderstaande strook te vermelden</w:t>
      </w:r>
      <w:r w:rsidR="003F0FCF">
        <w:rPr>
          <w:lang w:val="nl-BE"/>
        </w:rPr>
        <w:t>.</w:t>
      </w:r>
    </w:p>
    <w:p w14:paraId="45AE3922" w14:textId="77777777" w:rsidR="009E27C3" w:rsidRPr="0080009B" w:rsidRDefault="009E27C3" w:rsidP="00C318B6">
      <w:pPr>
        <w:rPr>
          <w:lang w:val="nl-BE"/>
        </w:rPr>
      </w:pPr>
    </w:p>
    <w:p w14:paraId="5D2DC66D" w14:textId="33ACBFE6" w:rsidR="00C318B6" w:rsidRPr="002F5AA2" w:rsidRDefault="001D21B1" w:rsidP="00B47309">
      <w:pPr>
        <w:pBdr>
          <w:top w:val="single" w:sz="4" w:space="0" w:color="auto"/>
          <w:left w:val="single" w:sz="4" w:space="4" w:color="auto"/>
          <w:bottom w:val="single" w:sz="4" w:space="1" w:color="auto"/>
          <w:right w:val="single" w:sz="4" w:space="4" w:color="auto"/>
        </w:pBdr>
        <w:outlineLvl w:val="0"/>
        <w:rPr>
          <w:b/>
          <w:bCs/>
          <w:u w:val="single"/>
        </w:rPr>
      </w:pPr>
      <w:r>
        <w:rPr>
          <w:b/>
          <w:bCs/>
          <w:u w:val="single"/>
        </w:rPr>
        <w:t>Opmerkingen</w:t>
      </w:r>
      <w:r w:rsidR="00C318B6" w:rsidRPr="001D21B1">
        <w:rPr>
          <w:b/>
          <w:bCs/>
        </w:rPr>
        <w:t>:</w:t>
      </w:r>
    </w:p>
    <w:p w14:paraId="40223DCE" w14:textId="0D9D5CFA" w:rsidR="00C318B6" w:rsidRDefault="00C318B6" w:rsidP="00B47309">
      <w:pPr>
        <w:pBdr>
          <w:top w:val="single" w:sz="4" w:space="0" w:color="auto"/>
          <w:left w:val="single" w:sz="4" w:space="4" w:color="auto"/>
          <w:bottom w:val="single" w:sz="4" w:space="1" w:color="auto"/>
          <w:right w:val="single" w:sz="4" w:space="4" w:color="auto"/>
        </w:pBdr>
      </w:pPr>
    </w:p>
    <w:p w14:paraId="690498FE" w14:textId="706E2E9F" w:rsidR="001D21B1" w:rsidRDefault="001D21B1" w:rsidP="00B47309">
      <w:pPr>
        <w:pBdr>
          <w:top w:val="single" w:sz="4" w:space="0" w:color="auto"/>
          <w:left w:val="single" w:sz="4" w:space="4" w:color="auto"/>
          <w:bottom w:val="single" w:sz="4" w:space="1" w:color="auto"/>
          <w:right w:val="single" w:sz="4" w:space="4" w:color="auto"/>
        </w:pBdr>
      </w:pPr>
    </w:p>
    <w:p w14:paraId="4DFF8E9C" w14:textId="7FD9222B" w:rsidR="001D21B1" w:rsidRDefault="001D21B1" w:rsidP="00B47309">
      <w:pPr>
        <w:pBdr>
          <w:top w:val="single" w:sz="4" w:space="0" w:color="auto"/>
          <w:left w:val="single" w:sz="4" w:space="4" w:color="auto"/>
          <w:bottom w:val="single" w:sz="4" w:space="1" w:color="auto"/>
          <w:right w:val="single" w:sz="4" w:space="4" w:color="auto"/>
        </w:pBdr>
      </w:pPr>
    </w:p>
    <w:p w14:paraId="4800DA0F" w14:textId="63BA56D3" w:rsidR="003B32BB" w:rsidRDefault="003B32BB" w:rsidP="00B47309">
      <w:pPr>
        <w:pBdr>
          <w:top w:val="single" w:sz="4" w:space="0" w:color="auto"/>
          <w:left w:val="single" w:sz="4" w:space="4" w:color="auto"/>
          <w:bottom w:val="single" w:sz="4" w:space="1" w:color="auto"/>
          <w:right w:val="single" w:sz="4" w:space="4" w:color="auto"/>
        </w:pBdr>
      </w:pPr>
    </w:p>
    <w:p w14:paraId="7EA1D3A3" w14:textId="2140FF24" w:rsidR="003B32BB" w:rsidRDefault="003B32BB" w:rsidP="00B47309">
      <w:pPr>
        <w:pBdr>
          <w:top w:val="single" w:sz="4" w:space="0" w:color="auto"/>
          <w:left w:val="single" w:sz="4" w:space="4" w:color="auto"/>
          <w:bottom w:val="single" w:sz="4" w:space="1" w:color="auto"/>
          <w:right w:val="single" w:sz="4" w:space="4" w:color="auto"/>
        </w:pBdr>
      </w:pPr>
    </w:p>
    <w:p w14:paraId="5588C358" w14:textId="7ABAFACE" w:rsidR="003B32BB" w:rsidRDefault="003B32BB" w:rsidP="00B47309">
      <w:pPr>
        <w:pBdr>
          <w:top w:val="single" w:sz="4" w:space="0" w:color="auto"/>
          <w:left w:val="single" w:sz="4" w:space="4" w:color="auto"/>
          <w:bottom w:val="single" w:sz="4" w:space="1" w:color="auto"/>
          <w:right w:val="single" w:sz="4" w:space="4" w:color="auto"/>
        </w:pBdr>
      </w:pPr>
    </w:p>
    <w:p w14:paraId="7234A9FE" w14:textId="696A6A89" w:rsidR="003B32BB" w:rsidRDefault="003B32BB" w:rsidP="00B47309">
      <w:pPr>
        <w:pBdr>
          <w:top w:val="single" w:sz="4" w:space="0" w:color="auto"/>
          <w:left w:val="single" w:sz="4" w:space="4" w:color="auto"/>
          <w:bottom w:val="single" w:sz="4" w:space="1" w:color="auto"/>
          <w:right w:val="single" w:sz="4" w:space="4" w:color="auto"/>
        </w:pBdr>
      </w:pPr>
    </w:p>
    <w:p w14:paraId="3285EDF3" w14:textId="5706577F" w:rsidR="003B32BB" w:rsidRDefault="003B32BB" w:rsidP="00B47309">
      <w:pPr>
        <w:pBdr>
          <w:top w:val="single" w:sz="4" w:space="0" w:color="auto"/>
          <w:left w:val="single" w:sz="4" w:space="4" w:color="auto"/>
          <w:bottom w:val="single" w:sz="4" w:space="1" w:color="auto"/>
          <w:right w:val="single" w:sz="4" w:space="4" w:color="auto"/>
        </w:pBdr>
      </w:pPr>
    </w:p>
    <w:p w14:paraId="29578345" w14:textId="77777777" w:rsidR="003B32BB" w:rsidRDefault="003B32BB" w:rsidP="00B47309">
      <w:pPr>
        <w:pBdr>
          <w:top w:val="single" w:sz="4" w:space="0" w:color="auto"/>
          <w:left w:val="single" w:sz="4" w:space="4" w:color="auto"/>
          <w:bottom w:val="single" w:sz="4" w:space="1" w:color="auto"/>
          <w:right w:val="single" w:sz="4" w:space="4" w:color="auto"/>
        </w:pBdr>
      </w:pPr>
    </w:p>
    <w:p w14:paraId="7CA9EB7D" w14:textId="77777777" w:rsidR="00C318B6" w:rsidRDefault="00C318B6" w:rsidP="00B47309">
      <w:pPr>
        <w:pBdr>
          <w:top w:val="single" w:sz="4" w:space="0" w:color="auto"/>
          <w:left w:val="single" w:sz="4" w:space="4" w:color="auto"/>
          <w:bottom w:val="single" w:sz="4" w:space="1" w:color="auto"/>
          <w:right w:val="single" w:sz="4" w:space="4" w:color="auto"/>
        </w:pBdr>
      </w:pPr>
    </w:p>
    <w:sectPr w:rsidR="00C318B6" w:rsidSect="00636CE5">
      <w:headerReference w:type="default" r:id="rId8"/>
      <w:footerReference w:type="even" r:id="rId9"/>
      <w:footerReference w:type="default" r:id="rId10"/>
      <w:headerReference w:type="first" r:id="rId11"/>
      <w:footerReference w:type="first" r:id="rId12"/>
      <w:type w:val="continuous"/>
      <w:pgSz w:w="11900" w:h="16840" w:code="9"/>
      <w:pgMar w:top="851" w:right="1127" w:bottom="1021" w:left="1418" w:header="510" w:footer="737" w:gutter="0"/>
      <w:cols w:space="73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96D50" w14:textId="77777777" w:rsidR="005A0DE4" w:rsidRDefault="005A0DE4">
      <w:r>
        <w:separator/>
      </w:r>
    </w:p>
  </w:endnote>
  <w:endnote w:type="continuationSeparator" w:id="0">
    <w:p w14:paraId="6DE20A17" w14:textId="77777777" w:rsidR="005A0DE4" w:rsidRDefault="005A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43BC9" w14:textId="77777777" w:rsidR="005A0DE4" w:rsidRDefault="005A0DE4" w:rsidP="006C541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0EC67DF7" w14:textId="77777777" w:rsidR="005A0DE4" w:rsidRDefault="005A0DE4" w:rsidP="008A65C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18A5B" w14:textId="6E3A2E40" w:rsidR="005A0DE4" w:rsidRPr="003071E0" w:rsidRDefault="005A0DE4">
    <w:pPr>
      <w:pStyle w:val="Voettekst"/>
      <w:jc w:val="right"/>
      <w:rPr>
        <w:sz w:val="16"/>
        <w:szCs w:val="16"/>
      </w:rPr>
    </w:pPr>
    <w:r w:rsidRPr="003071E0">
      <w:rPr>
        <w:sz w:val="16"/>
        <w:szCs w:val="16"/>
      </w:rPr>
      <w:fldChar w:fldCharType="begin"/>
    </w:r>
    <w:r w:rsidRPr="003071E0">
      <w:rPr>
        <w:sz w:val="16"/>
        <w:szCs w:val="16"/>
      </w:rPr>
      <w:instrText>PAGE   \* MERGEFORMAT</w:instrText>
    </w:r>
    <w:r w:rsidRPr="003071E0">
      <w:rPr>
        <w:sz w:val="16"/>
        <w:szCs w:val="16"/>
      </w:rPr>
      <w:fldChar w:fldCharType="separate"/>
    </w:r>
    <w:r w:rsidR="00310DE8" w:rsidRPr="00310DE8">
      <w:rPr>
        <w:noProof/>
        <w:sz w:val="16"/>
        <w:szCs w:val="16"/>
        <w:lang w:val="nl-NL"/>
      </w:rPr>
      <w:t>10</w:t>
    </w:r>
    <w:r w:rsidRPr="003071E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8437" w14:textId="3F5B42FC" w:rsidR="005A0DE4" w:rsidRDefault="00CD1ED6" w:rsidP="00AB0F18">
    <w:pPr>
      <w:pStyle w:val="Voettekst"/>
      <w:rPr>
        <w:i/>
        <w:color w:val="767171" w:themeColor="background2" w:themeShade="80"/>
        <w:sz w:val="18"/>
        <w:szCs w:val="18"/>
        <w:lang w:val="nl-BE"/>
      </w:rPr>
    </w:pPr>
    <w:r w:rsidRPr="00EF3003">
      <w:rPr>
        <w:i/>
        <w:color w:val="767171" w:themeColor="background2" w:themeShade="80"/>
        <w:sz w:val="18"/>
        <w:szCs w:val="18"/>
        <w:lang w:val="nl-BE"/>
      </w:rPr>
      <w:t xml:space="preserve">Brussel, </w:t>
    </w:r>
    <w:r w:rsidR="006720A0">
      <w:rPr>
        <w:i/>
        <w:color w:val="767171" w:themeColor="background2" w:themeShade="80"/>
        <w:sz w:val="18"/>
        <w:szCs w:val="18"/>
        <w:lang w:val="nl-BE"/>
      </w:rPr>
      <w:t>oktober</w:t>
    </w:r>
    <w:r w:rsidR="000B7EEB" w:rsidRPr="00EF3003">
      <w:rPr>
        <w:i/>
        <w:color w:val="767171" w:themeColor="background2" w:themeShade="80"/>
        <w:sz w:val="18"/>
        <w:szCs w:val="18"/>
        <w:lang w:val="nl-BE"/>
      </w:rPr>
      <w:t xml:space="preserve"> </w:t>
    </w:r>
    <w:r w:rsidR="00A85D2C" w:rsidRPr="00EF3003">
      <w:rPr>
        <w:i/>
        <w:color w:val="767171" w:themeColor="background2" w:themeShade="80"/>
        <w:sz w:val="18"/>
        <w:szCs w:val="18"/>
        <w:lang w:val="nl-BE"/>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AC0C4" w14:textId="77777777" w:rsidR="005A0DE4" w:rsidRDefault="005A0DE4">
      <w:r>
        <w:separator/>
      </w:r>
    </w:p>
  </w:footnote>
  <w:footnote w:type="continuationSeparator" w:id="0">
    <w:p w14:paraId="27ADEEBD" w14:textId="77777777" w:rsidR="005A0DE4" w:rsidRDefault="005A0DE4">
      <w:r>
        <w:continuationSeparator/>
      </w:r>
    </w:p>
  </w:footnote>
  <w:footnote w:id="1">
    <w:p w14:paraId="5F55F5B0" w14:textId="0F591D6D" w:rsidR="00E269F9" w:rsidRPr="00E269F9" w:rsidRDefault="00E269F9">
      <w:pPr>
        <w:pStyle w:val="Voetnoottekst"/>
        <w:rPr>
          <w:lang w:val="nl-BE"/>
        </w:rPr>
      </w:pPr>
      <w:r>
        <w:rPr>
          <w:rStyle w:val="Voetnootmarkering"/>
        </w:rPr>
        <w:footnoteRef/>
      </w:r>
      <w:r>
        <w:t xml:space="preserve"> </w:t>
      </w:r>
      <w:r w:rsidRPr="00E269F9">
        <w:rPr>
          <w:sz w:val="18"/>
          <w:szCs w:val="18"/>
          <w:lang w:val="nl-BE"/>
        </w:rPr>
        <w:t>Basistekst als model voor een kaderovereenkomst tussen een ziekenhuis en een firma voor het gebruik van zichtzendingen</w:t>
      </w:r>
      <w:r w:rsidR="00900B86">
        <w:rPr>
          <w:sz w:val="18"/>
          <w:szCs w:val="18"/>
          <w:lang w:val="nl-B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121F8" w14:textId="189E213B" w:rsidR="005A0DE4" w:rsidRPr="00013E9A" w:rsidRDefault="005A0DE4" w:rsidP="003071E0">
    <w:pPr>
      <w:pStyle w:val="Koptekst"/>
      <w:rPr>
        <w:rFonts w:ascii="Arial" w:hAnsi="Arial" w:cs="Arial"/>
        <w:color w:val="1F497D"/>
        <w:sz w:val="20"/>
        <w:lang w:val="en-US"/>
      </w:rPr>
    </w:pPr>
    <w:r>
      <w:rPr>
        <w:rFonts w:ascii="Arial" w:hAnsi="Arial" w:cs="Arial"/>
        <w:color w:val="1F497D"/>
        <w:sz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CB2A" w14:textId="77777777" w:rsidR="005A0DE4" w:rsidRPr="006C2EA2" w:rsidRDefault="005A0DE4" w:rsidP="00AB0F18">
    <w:pPr>
      <w:pStyle w:val="Koptekst"/>
      <w:rPr>
        <w:sz w:val="18"/>
        <w:szCs w:val="18"/>
        <w:lang w:val="nl-BE"/>
      </w:rPr>
    </w:pPr>
    <w:r w:rsidRPr="00F0372B">
      <w:rPr>
        <w:noProof/>
        <w:sz w:val="18"/>
        <w:szCs w:val="18"/>
        <w:lang w:val="nl-BE" w:eastAsia="nl-BE"/>
      </w:rPr>
      <mc:AlternateContent>
        <mc:Choice Requires="wps">
          <w:drawing>
            <wp:anchor distT="45720" distB="45720" distL="114300" distR="114300" simplePos="0" relativeHeight="251662336" behindDoc="0" locked="0" layoutInCell="1" allowOverlap="1" wp14:anchorId="3EE3AAEF" wp14:editId="2D1CD957">
              <wp:simplePos x="0" y="0"/>
              <wp:positionH relativeFrom="column">
                <wp:posOffset>-670560</wp:posOffset>
              </wp:positionH>
              <wp:positionV relativeFrom="paragraph">
                <wp:posOffset>-49530</wp:posOffset>
              </wp:positionV>
              <wp:extent cx="1127760"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404620"/>
                      </a:xfrm>
                      <a:prstGeom prst="rect">
                        <a:avLst/>
                      </a:prstGeom>
                      <a:solidFill>
                        <a:schemeClr val="bg2">
                          <a:lumMod val="90000"/>
                        </a:schemeClr>
                      </a:solidFill>
                      <a:ln w="9525">
                        <a:noFill/>
                        <a:miter lim="800000"/>
                        <a:headEnd/>
                        <a:tailEnd/>
                      </a:ln>
                    </wps:spPr>
                    <wps:txbx>
                      <w:txbxContent>
                        <w:p w14:paraId="3D367215" w14:textId="77777777" w:rsidR="005A0DE4" w:rsidRDefault="005A0DE4" w:rsidP="00AB0F18">
                          <w:pPr>
                            <w:jc w:val="center"/>
                          </w:pPr>
                          <w:r>
                            <w:t>Logo</w:t>
                          </w:r>
                        </w:p>
                        <w:p w14:paraId="6CC36DF6" w14:textId="77777777" w:rsidR="005A0DE4" w:rsidRPr="00F0372B" w:rsidRDefault="005A0DE4" w:rsidP="00AB0F18">
                          <w:pPr>
                            <w:jc w:val="center"/>
                            <w:rPr>
                              <w:lang w:val="en-US"/>
                            </w:rPr>
                          </w:pPr>
                          <w:r>
                            <w:t>Ziekenhuis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3AAEF" id="_x0000_t202" coordsize="21600,21600" o:spt="202" path="m,l,21600r21600,l21600,xe">
              <v:stroke joinstyle="miter"/>
              <v:path gradientshapeok="t" o:connecttype="rect"/>
            </v:shapetype>
            <v:shape id="Text Box 2" o:spid="_x0000_s1026" type="#_x0000_t202" style="position:absolute;margin-left:-52.8pt;margin-top:-3.9pt;width:88.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" fillcolor="#cfcdcd [2894]" stroked="f">
              <v:textbox style="mso-fit-shape-to-text:t">
                <w:txbxContent>
                  <w:p w14:paraId="3D367215" w14:textId="77777777" w:rsidR="005A0DE4" w:rsidRDefault="005A0DE4" w:rsidP="00AB0F18">
                    <w:pPr>
                      <w:jc w:val="center"/>
                    </w:pPr>
                    <w:r>
                      <w:t>Logo</w:t>
                    </w:r>
                  </w:p>
                  <w:p w14:paraId="6CC36DF6" w14:textId="77777777" w:rsidR="005A0DE4" w:rsidRPr="00F0372B" w:rsidRDefault="005A0DE4" w:rsidP="00AB0F18">
                    <w:pPr>
                      <w:jc w:val="center"/>
                      <w:rPr>
                        <w:lang w:val="en-US"/>
                      </w:rPr>
                    </w:pPr>
                    <w:r>
                      <w:t>Ziekenhuis</w:t>
                    </w:r>
                  </w:p>
                </w:txbxContent>
              </v:textbox>
              <w10:wrap type="square"/>
            </v:shape>
          </w:pict>
        </mc:Fallback>
      </mc:AlternateContent>
    </w:r>
    <w:r w:rsidRPr="00F0372B">
      <w:rPr>
        <w:noProof/>
        <w:sz w:val="18"/>
        <w:szCs w:val="18"/>
        <w:lang w:val="nl-BE" w:eastAsia="nl-BE"/>
      </w:rPr>
      <mc:AlternateContent>
        <mc:Choice Requires="wps">
          <w:drawing>
            <wp:anchor distT="45720" distB="45720" distL="114300" distR="114300" simplePos="0" relativeHeight="251663360" behindDoc="0" locked="0" layoutInCell="1" allowOverlap="1" wp14:anchorId="021E72BE" wp14:editId="49293E5E">
              <wp:simplePos x="0" y="0"/>
              <wp:positionH relativeFrom="column">
                <wp:posOffset>5483860</wp:posOffset>
              </wp:positionH>
              <wp:positionV relativeFrom="paragraph">
                <wp:posOffset>-79375</wp:posOffset>
              </wp:positionV>
              <wp:extent cx="903605"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404620"/>
                      </a:xfrm>
                      <a:prstGeom prst="rect">
                        <a:avLst/>
                      </a:prstGeom>
                      <a:solidFill>
                        <a:schemeClr val="bg2">
                          <a:lumMod val="90000"/>
                        </a:schemeClr>
                      </a:solidFill>
                      <a:ln w="9525">
                        <a:noFill/>
                        <a:miter lim="800000"/>
                        <a:headEnd/>
                        <a:tailEnd/>
                      </a:ln>
                    </wps:spPr>
                    <wps:txbx>
                      <w:txbxContent>
                        <w:p w14:paraId="6128C5AE" w14:textId="77777777" w:rsidR="005A0DE4" w:rsidRDefault="005A0DE4" w:rsidP="00AB0F18">
                          <w:pPr>
                            <w:jc w:val="center"/>
                          </w:pPr>
                          <w:r>
                            <w:t>Logo</w:t>
                          </w:r>
                        </w:p>
                        <w:p w14:paraId="743496D9" w14:textId="2765BF32" w:rsidR="005A0DE4" w:rsidRPr="00F0372B" w:rsidRDefault="00A85D2C" w:rsidP="00AB0F18">
                          <w:pPr>
                            <w:jc w:val="center"/>
                            <w:rPr>
                              <w:lang w:val="en-US"/>
                            </w:rPr>
                          </w:pPr>
                          <w:r>
                            <w:t>F</w:t>
                          </w:r>
                          <w:r w:rsidR="005A0DE4">
                            <w:t>irma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1E72BE" id="_x0000_s1027" type="#_x0000_t202" style="position:absolute;margin-left:431.8pt;margin-top:-6.25pt;width:7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" fillcolor="#cfcdcd [2894]" stroked="f">
              <v:textbox style="mso-fit-shape-to-text:t">
                <w:txbxContent>
                  <w:p w14:paraId="6128C5AE" w14:textId="77777777" w:rsidR="005A0DE4" w:rsidRDefault="005A0DE4" w:rsidP="00AB0F18">
                    <w:pPr>
                      <w:jc w:val="center"/>
                    </w:pPr>
                    <w:r>
                      <w:t>Logo</w:t>
                    </w:r>
                  </w:p>
                  <w:p w14:paraId="743496D9" w14:textId="2765BF32" w:rsidR="005A0DE4" w:rsidRPr="00F0372B" w:rsidRDefault="00A85D2C" w:rsidP="00AB0F18">
                    <w:pPr>
                      <w:jc w:val="center"/>
                      <w:rPr>
                        <w:lang w:val="en-US"/>
                      </w:rPr>
                    </w:pPr>
                    <w:r>
                      <w:t>F</w:t>
                    </w:r>
                    <w:r w:rsidR="005A0DE4">
                      <w:t>irma</w:t>
                    </w:r>
                  </w:p>
                </w:txbxContent>
              </v:textbox>
              <w10:wrap type="square"/>
            </v:shape>
          </w:pict>
        </mc:Fallback>
      </mc:AlternateContent>
    </w:r>
  </w:p>
  <w:p w14:paraId="20AEC514" w14:textId="77777777" w:rsidR="005A0DE4" w:rsidRPr="00C343E2" w:rsidRDefault="005A0DE4">
    <w:pPr>
      <w:pStyle w:val="Koptekst"/>
      <w:rPr>
        <w:sz w:val="18"/>
        <w:szCs w:val="18"/>
        <w:lang w:val="nl-NL"/>
      </w:rPr>
    </w:pPr>
    <w:r>
      <w:rPr>
        <w:rFonts w:ascii="Arial" w:hAnsi="Arial" w:cs="Arial"/>
        <w:color w:val="1F497D"/>
        <w:sz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3DD1"/>
    <w:multiLevelType w:val="hybridMultilevel"/>
    <w:tmpl w:val="7B6E9774"/>
    <w:lvl w:ilvl="0" w:tplc="9780B1A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243DE"/>
    <w:multiLevelType w:val="hybridMultilevel"/>
    <w:tmpl w:val="E004B6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23FAA"/>
    <w:multiLevelType w:val="hybridMultilevel"/>
    <w:tmpl w:val="46186B3E"/>
    <w:lvl w:ilvl="0" w:tplc="1142845E">
      <w:numFmt w:val="bullet"/>
      <w:lvlText w:val="-"/>
      <w:lvlJc w:val="left"/>
      <w:pPr>
        <w:tabs>
          <w:tab w:val="num" w:pos="360"/>
        </w:tabs>
        <w:ind w:left="360" w:hanging="360"/>
      </w:pPr>
      <w:rPr>
        <w:rFonts w:ascii="Tunga" w:eastAsia="Tunga" w:hAnsi="Tunga" w:cs="Tung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0A0CC1"/>
    <w:multiLevelType w:val="hybridMultilevel"/>
    <w:tmpl w:val="66B6DBF6"/>
    <w:lvl w:ilvl="0" w:tplc="04090001">
      <w:start w:val="1"/>
      <w:numFmt w:val="bullet"/>
      <w:lvlText w:val=""/>
      <w:lvlJc w:val="left"/>
      <w:pPr>
        <w:ind w:left="720" w:hanging="360"/>
      </w:pPr>
      <w:rPr>
        <w:rFonts w:ascii="Symbol" w:hAnsi="Symbol" w:hint="default"/>
      </w:rPr>
    </w:lvl>
    <w:lvl w:ilvl="1" w:tplc="2AF0B876">
      <w:numFmt w:val="bullet"/>
      <w:lvlText w:val="•"/>
      <w:lvlJc w:val="left"/>
      <w:pPr>
        <w:ind w:left="1788" w:hanging="708"/>
      </w:pPr>
      <w:rPr>
        <w:rFonts w:ascii="Times" w:eastAsia="Times New Roman" w:hAnsi="Times" w:cs="Time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D422B0B"/>
    <w:multiLevelType w:val="hybridMultilevel"/>
    <w:tmpl w:val="CAD626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86D2D"/>
    <w:multiLevelType w:val="hybridMultilevel"/>
    <w:tmpl w:val="ACDACD6C"/>
    <w:lvl w:ilvl="0" w:tplc="F45C0060">
      <w:start w:val="4"/>
      <w:numFmt w:val="bullet"/>
      <w:lvlText w:val="-"/>
      <w:lvlJc w:val="left"/>
      <w:pPr>
        <w:tabs>
          <w:tab w:val="num" w:pos="1065"/>
        </w:tabs>
        <w:ind w:left="1065" w:hanging="360"/>
      </w:pPr>
      <w:rPr>
        <w:rFonts w:ascii="Times" w:eastAsia="Times New Roman" w:hAnsi="Times" w:cs="Times"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E097860"/>
    <w:multiLevelType w:val="hybridMultilevel"/>
    <w:tmpl w:val="966AEF6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5B2268"/>
    <w:multiLevelType w:val="hybridMultilevel"/>
    <w:tmpl w:val="2D0C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05E2D"/>
    <w:multiLevelType w:val="hybridMultilevel"/>
    <w:tmpl w:val="8556D846"/>
    <w:lvl w:ilvl="0" w:tplc="08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F448C32">
      <w:numFmt w:val="bullet"/>
      <w:lvlText w:val="•"/>
      <w:lvlJc w:val="left"/>
      <w:pPr>
        <w:ind w:left="2508" w:hanging="708"/>
      </w:pPr>
      <w:rPr>
        <w:rFonts w:ascii="Times" w:eastAsia="Times New Roman" w:hAnsi="Times" w:cs="Times" w:hint="default"/>
      </w:rPr>
    </w:lvl>
    <w:lvl w:ilvl="3" w:tplc="8892A88C">
      <w:numFmt w:val="bullet"/>
      <w:lvlText w:val=""/>
      <w:lvlJc w:val="left"/>
      <w:pPr>
        <w:ind w:left="2880" w:hanging="360"/>
      </w:pPr>
      <w:rPr>
        <w:rFonts w:ascii="Wingdings 2" w:eastAsia="Times New Roman" w:hAnsi="Wingdings 2"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C6602"/>
    <w:multiLevelType w:val="hybridMultilevel"/>
    <w:tmpl w:val="AFD4D196"/>
    <w:lvl w:ilvl="0" w:tplc="04090003">
      <w:start w:val="1"/>
      <w:numFmt w:val="bullet"/>
      <w:lvlText w:val="o"/>
      <w:lvlJc w:val="left"/>
      <w:pPr>
        <w:ind w:left="2138"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15:restartNumberingAfterBreak="0">
    <w:nsid w:val="247D144A"/>
    <w:multiLevelType w:val="hybridMultilevel"/>
    <w:tmpl w:val="191814BC"/>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A6190"/>
    <w:multiLevelType w:val="hybridMultilevel"/>
    <w:tmpl w:val="5CC45614"/>
    <w:lvl w:ilvl="0" w:tplc="193C8AE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444CD"/>
    <w:multiLevelType w:val="hybridMultilevel"/>
    <w:tmpl w:val="7FD23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F24434"/>
    <w:multiLevelType w:val="hybridMultilevel"/>
    <w:tmpl w:val="99861118"/>
    <w:lvl w:ilvl="0" w:tplc="5234177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001A4B"/>
    <w:multiLevelType w:val="hybridMultilevel"/>
    <w:tmpl w:val="D1BEF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F4C0A"/>
    <w:multiLevelType w:val="hybridMultilevel"/>
    <w:tmpl w:val="16EA62FC"/>
    <w:lvl w:ilvl="0" w:tplc="08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F3811"/>
    <w:multiLevelType w:val="hybridMultilevel"/>
    <w:tmpl w:val="98044FDE"/>
    <w:lvl w:ilvl="0" w:tplc="08130001">
      <w:start w:val="1"/>
      <w:numFmt w:val="bullet"/>
      <w:lvlText w:val=""/>
      <w:lvlJc w:val="left"/>
      <w:pPr>
        <w:ind w:left="720" w:hanging="360"/>
      </w:pPr>
      <w:rPr>
        <w:rFonts w:ascii="Symbol" w:hAnsi="Symbol" w:hint="default"/>
      </w:rPr>
    </w:lvl>
    <w:lvl w:ilvl="1" w:tplc="4BD6D68C">
      <w:numFmt w:val="bullet"/>
      <w:lvlText w:val="•"/>
      <w:lvlJc w:val="left"/>
      <w:pPr>
        <w:ind w:left="1788" w:hanging="708"/>
      </w:pPr>
      <w:rPr>
        <w:rFonts w:ascii="Times" w:eastAsia="Times New Roman" w:hAnsi="Times" w:cs="Time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7EF55AD"/>
    <w:multiLevelType w:val="hybridMultilevel"/>
    <w:tmpl w:val="41142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719A2"/>
    <w:multiLevelType w:val="hybridMultilevel"/>
    <w:tmpl w:val="3DF2C2C2"/>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3BB6E6D"/>
    <w:multiLevelType w:val="hybridMultilevel"/>
    <w:tmpl w:val="35DEE160"/>
    <w:lvl w:ilvl="0" w:tplc="9780B1A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F331A5"/>
    <w:multiLevelType w:val="hybridMultilevel"/>
    <w:tmpl w:val="7BDAF7EA"/>
    <w:lvl w:ilvl="0" w:tplc="5234177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0B4B96"/>
    <w:multiLevelType w:val="hybridMultilevel"/>
    <w:tmpl w:val="FF840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9F27D2"/>
    <w:multiLevelType w:val="hybridMultilevel"/>
    <w:tmpl w:val="B020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0AED"/>
    <w:multiLevelType w:val="hybridMultilevel"/>
    <w:tmpl w:val="A5F400FC"/>
    <w:lvl w:ilvl="0" w:tplc="52341774">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26561"/>
    <w:multiLevelType w:val="hybridMultilevel"/>
    <w:tmpl w:val="0C5E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2419D"/>
    <w:multiLevelType w:val="hybridMultilevel"/>
    <w:tmpl w:val="BCD83EC4"/>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392AB6"/>
    <w:multiLevelType w:val="hybridMultilevel"/>
    <w:tmpl w:val="9E72E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9F472D"/>
    <w:multiLevelType w:val="hybridMultilevel"/>
    <w:tmpl w:val="A8F8A0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0"/>
  </w:num>
  <w:num w:numId="4">
    <w:abstractNumId w:val="11"/>
  </w:num>
  <w:num w:numId="5">
    <w:abstractNumId w:val="6"/>
  </w:num>
  <w:num w:numId="6">
    <w:abstractNumId w:val="17"/>
  </w:num>
  <w:num w:numId="7">
    <w:abstractNumId w:val="13"/>
  </w:num>
  <w:num w:numId="8">
    <w:abstractNumId w:val="16"/>
  </w:num>
  <w:num w:numId="9">
    <w:abstractNumId w:val="27"/>
  </w:num>
  <w:num w:numId="10">
    <w:abstractNumId w:val="3"/>
  </w:num>
  <w:num w:numId="11">
    <w:abstractNumId w:val="18"/>
  </w:num>
  <w:num w:numId="12">
    <w:abstractNumId w:val="15"/>
  </w:num>
  <w:num w:numId="13">
    <w:abstractNumId w:val="8"/>
  </w:num>
  <w:num w:numId="14">
    <w:abstractNumId w:val="10"/>
  </w:num>
  <w:num w:numId="15">
    <w:abstractNumId w:val="1"/>
  </w:num>
  <w:num w:numId="16">
    <w:abstractNumId w:val="23"/>
  </w:num>
  <w:num w:numId="17">
    <w:abstractNumId w:val="25"/>
  </w:num>
  <w:num w:numId="18">
    <w:abstractNumId w:val="12"/>
  </w:num>
  <w:num w:numId="19">
    <w:abstractNumId w:val="15"/>
  </w:num>
  <w:num w:numId="20">
    <w:abstractNumId w:val="16"/>
  </w:num>
  <w:num w:numId="21">
    <w:abstractNumId w:val="24"/>
  </w:num>
  <w:num w:numId="22">
    <w:abstractNumId w:val="22"/>
  </w:num>
  <w:num w:numId="23">
    <w:abstractNumId w:val="19"/>
  </w:num>
  <w:num w:numId="24">
    <w:abstractNumId w:val="0"/>
  </w:num>
  <w:num w:numId="25">
    <w:abstractNumId w:val="9"/>
  </w:num>
  <w:num w:numId="26">
    <w:abstractNumId w:val="7"/>
  </w:num>
  <w:num w:numId="27">
    <w:abstractNumId w:val="26"/>
  </w:num>
  <w:num w:numId="28">
    <w:abstractNumId w:val="21"/>
  </w:num>
  <w:num w:numId="29">
    <w:abstractNumId w:val="4"/>
  </w:num>
  <w:num w:numId="30">
    <w:abstractNumId w:val="14"/>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604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BF4"/>
    <w:rsid w:val="00000B1B"/>
    <w:rsid w:val="00013E9A"/>
    <w:rsid w:val="00016172"/>
    <w:rsid w:val="0001662E"/>
    <w:rsid w:val="00054C59"/>
    <w:rsid w:val="000560AF"/>
    <w:rsid w:val="0005717F"/>
    <w:rsid w:val="0006408E"/>
    <w:rsid w:val="00064300"/>
    <w:rsid w:val="000659B4"/>
    <w:rsid w:val="00074B06"/>
    <w:rsid w:val="00074F87"/>
    <w:rsid w:val="0008531D"/>
    <w:rsid w:val="000A6A3F"/>
    <w:rsid w:val="000B7EEB"/>
    <w:rsid w:val="000C06B4"/>
    <w:rsid w:val="000C4F99"/>
    <w:rsid w:val="000D3509"/>
    <w:rsid w:val="000D606F"/>
    <w:rsid w:val="000E36D5"/>
    <w:rsid w:val="000E746A"/>
    <w:rsid w:val="00112535"/>
    <w:rsid w:val="0013046D"/>
    <w:rsid w:val="00130700"/>
    <w:rsid w:val="001451C0"/>
    <w:rsid w:val="00145D36"/>
    <w:rsid w:val="00157B43"/>
    <w:rsid w:val="0016347D"/>
    <w:rsid w:val="00170D18"/>
    <w:rsid w:val="00174A8D"/>
    <w:rsid w:val="001815F3"/>
    <w:rsid w:val="001A75F1"/>
    <w:rsid w:val="001B079D"/>
    <w:rsid w:val="001B08AC"/>
    <w:rsid w:val="001C1DF1"/>
    <w:rsid w:val="001D21B1"/>
    <w:rsid w:val="001E3134"/>
    <w:rsid w:val="001E5698"/>
    <w:rsid w:val="001F528C"/>
    <w:rsid w:val="001F5B88"/>
    <w:rsid w:val="0021073C"/>
    <w:rsid w:val="00230125"/>
    <w:rsid w:val="00232659"/>
    <w:rsid w:val="00244C3E"/>
    <w:rsid w:val="00244CE9"/>
    <w:rsid w:val="00247105"/>
    <w:rsid w:val="00265651"/>
    <w:rsid w:val="0027118C"/>
    <w:rsid w:val="002743EF"/>
    <w:rsid w:val="002770D6"/>
    <w:rsid w:val="0027747C"/>
    <w:rsid w:val="0029171B"/>
    <w:rsid w:val="002923B5"/>
    <w:rsid w:val="00292A56"/>
    <w:rsid w:val="00292DA6"/>
    <w:rsid w:val="002B154B"/>
    <w:rsid w:val="002D6660"/>
    <w:rsid w:val="002F5104"/>
    <w:rsid w:val="002F6CD0"/>
    <w:rsid w:val="003035C5"/>
    <w:rsid w:val="003071E0"/>
    <w:rsid w:val="00310DE8"/>
    <w:rsid w:val="0031135A"/>
    <w:rsid w:val="0033609A"/>
    <w:rsid w:val="00340976"/>
    <w:rsid w:val="00346C3A"/>
    <w:rsid w:val="0035266A"/>
    <w:rsid w:val="003608E3"/>
    <w:rsid w:val="00377205"/>
    <w:rsid w:val="0038514E"/>
    <w:rsid w:val="003A1DAC"/>
    <w:rsid w:val="003B32BB"/>
    <w:rsid w:val="003D2D84"/>
    <w:rsid w:val="003E4543"/>
    <w:rsid w:val="003F0299"/>
    <w:rsid w:val="003F0FCF"/>
    <w:rsid w:val="003F10B2"/>
    <w:rsid w:val="003F2B9C"/>
    <w:rsid w:val="003F3448"/>
    <w:rsid w:val="004108EF"/>
    <w:rsid w:val="004147BE"/>
    <w:rsid w:val="00414BEF"/>
    <w:rsid w:val="004223E1"/>
    <w:rsid w:val="0042324A"/>
    <w:rsid w:val="00437D37"/>
    <w:rsid w:val="00444AA9"/>
    <w:rsid w:val="00444B81"/>
    <w:rsid w:val="00452B16"/>
    <w:rsid w:val="00464C74"/>
    <w:rsid w:val="00471282"/>
    <w:rsid w:val="00472DB2"/>
    <w:rsid w:val="00473368"/>
    <w:rsid w:val="0047631E"/>
    <w:rsid w:val="004820D3"/>
    <w:rsid w:val="004916DD"/>
    <w:rsid w:val="004A5D54"/>
    <w:rsid w:val="004B01C1"/>
    <w:rsid w:val="004B084E"/>
    <w:rsid w:val="004C122D"/>
    <w:rsid w:val="004C3ED6"/>
    <w:rsid w:val="004D3B76"/>
    <w:rsid w:val="004E5B09"/>
    <w:rsid w:val="004E7975"/>
    <w:rsid w:val="005024B6"/>
    <w:rsid w:val="00505589"/>
    <w:rsid w:val="00521805"/>
    <w:rsid w:val="005219E3"/>
    <w:rsid w:val="00534BBD"/>
    <w:rsid w:val="00544D5E"/>
    <w:rsid w:val="00557B76"/>
    <w:rsid w:val="00563A29"/>
    <w:rsid w:val="00591E9F"/>
    <w:rsid w:val="005A0DE4"/>
    <w:rsid w:val="005B1E29"/>
    <w:rsid w:val="005B642F"/>
    <w:rsid w:val="005B7355"/>
    <w:rsid w:val="005B7993"/>
    <w:rsid w:val="005D3AA0"/>
    <w:rsid w:val="005D3F21"/>
    <w:rsid w:val="005D5E03"/>
    <w:rsid w:val="005E13FE"/>
    <w:rsid w:val="005E208E"/>
    <w:rsid w:val="005E25C2"/>
    <w:rsid w:val="005F3BF4"/>
    <w:rsid w:val="005F3E66"/>
    <w:rsid w:val="006131D2"/>
    <w:rsid w:val="0061502C"/>
    <w:rsid w:val="00630701"/>
    <w:rsid w:val="00632B48"/>
    <w:rsid w:val="00636CE5"/>
    <w:rsid w:val="006407E6"/>
    <w:rsid w:val="00664F6E"/>
    <w:rsid w:val="00665A7C"/>
    <w:rsid w:val="00671227"/>
    <w:rsid w:val="006720A0"/>
    <w:rsid w:val="00682B2D"/>
    <w:rsid w:val="0069530D"/>
    <w:rsid w:val="00696F85"/>
    <w:rsid w:val="006A3BF6"/>
    <w:rsid w:val="006A7D9E"/>
    <w:rsid w:val="006B5493"/>
    <w:rsid w:val="006C52F7"/>
    <w:rsid w:val="006C541F"/>
    <w:rsid w:val="006D249B"/>
    <w:rsid w:val="006F3D30"/>
    <w:rsid w:val="006F48AE"/>
    <w:rsid w:val="00702B15"/>
    <w:rsid w:val="00714907"/>
    <w:rsid w:val="007172B7"/>
    <w:rsid w:val="00722AF2"/>
    <w:rsid w:val="00732BCE"/>
    <w:rsid w:val="007370B1"/>
    <w:rsid w:val="0074193C"/>
    <w:rsid w:val="00742A6D"/>
    <w:rsid w:val="007548A3"/>
    <w:rsid w:val="00756385"/>
    <w:rsid w:val="007652F0"/>
    <w:rsid w:val="00787292"/>
    <w:rsid w:val="0079041A"/>
    <w:rsid w:val="00792530"/>
    <w:rsid w:val="007C47FA"/>
    <w:rsid w:val="007D3278"/>
    <w:rsid w:val="007D4317"/>
    <w:rsid w:val="007E6139"/>
    <w:rsid w:val="007E628F"/>
    <w:rsid w:val="007E7A91"/>
    <w:rsid w:val="0080011A"/>
    <w:rsid w:val="00800B2D"/>
    <w:rsid w:val="00801CBC"/>
    <w:rsid w:val="00803F02"/>
    <w:rsid w:val="00805327"/>
    <w:rsid w:val="00815175"/>
    <w:rsid w:val="00836FD5"/>
    <w:rsid w:val="008401F6"/>
    <w:rsid w:val="00840290"/>
    <w:rsid w:val="00844BB1"/>
    <w:rsid w:val="00856160"/>
    <w:rsid w:val="008808E0"/>
    <w:rsid w:val="00885B30"/>
    <w:rsid w:val="00885D62"/>
    <w:rsid w:val="00890AA5"/>
    <w:rsid w:val="00892B44"/>
    <w:rsid w:val="00893B4E"/>
    <w:rsid w:val="0089560C"/>
    <w:rsid w:val="008A4FAA"/>
    <w:rsid w:val="008A6398"/>
    <w:rsid w:val="008A65C4"/>
    <w:rsid w:val="008D10E9"/>
    <w:rsid w:val="008D1E85"/>
    <w:rsid w:val="008E3A58"/>
    <w:rsid w:val="008F67A4"/>
    <w:rsid w:val="00900B86"/>
    <w:rsid w:val="009246AE"/>
    <w:rsid w:val="009262AE"/>
    <w:rsid w:val="00931D68"/>
    <w:rsid w:val="0093394E"/>
    <w:rsid w:val="009345E3"/>
    <w:rsid w:val="00934F3A"/>
    <w:rsid w:val="00940BF4"/>
    <w:rsid w:val="009444D2"/>
    <w:rsid w:val="00947ED4"/>
    <w:rsid w:val="0095175D"/>
    <w:rsid w:val="0095195D"/>
    <w:rsid w:val="00960E4C"/>
    <w:rsid w:val="0096292A"/>
    <w:rsid w:val="009677C2"/>
    <w:rsid w:val="00975289"/>
    <w:rsid w:val="00997103"/>
    <w:rsid w:val="009A16BC"/>
    <w:rsid w:val="009A7246"/>
    <w:rsid w:val="009B1FC5"/>
    <w:rsid w:val="009C17EB"/>
    <w:rsid w:val="009D0024"/>
    <w:rsid w:val="009E27C3"/>
    <w:rsid w:val="009E494D"/>
    <w:rsid w:val="009F0908"/>
    <w:rsid w:val="009F198E"/>
    <w:rsid w:val="00A05215"/>
    <w:rsid w:val="00A32277"/>
    <w:rsid w:val="00A601BB"/>
    <w:rsid w:val="00A77742"/>
    <w:rsid w:val="00A80542"/>
    <w:rsid w:val="00A85D2C"/>
    <w:rsid w:val="00A90ACC"/>
    <w:rsid w:val="00A930B2"/>
    <w:rsid w:val="00A93744"/>
    <w:rsid w:val="00A93A0E"/>
    <w:rsid w:val="00AA0AD6"/>
    <w:rsid w:val="00AA1CA2"/>
    <w:rsid w:val="00AB0F18"/>
    <w:rsid w:val="00AB750D"/>
    <w:rsid w:val="00AC080E"/>
    <w:rsid w:val="00AC4707"/>
    <w:rsid w:val="00AD20A1"/>
    <w:rsid w:val="00AF2A29"/>
    <w:rsid w:val="00B05E5D"/>
    <w:rsid w:val="00B110A0"/>
    <w:rsid w:val="00B12A48"/>
    <w:rsid w:val="00B217EB"/>
    <w:rsid w:val="00B30282"/>
    <w:rsid w:val="00B32D07"/>
    <w:rsid w:val="00B42360"/>
    <w:rsid w:val="00B44DF6"/>
    <w:rsid w:val="00B47309"/>
    <w:rsid w:val="00B47DC2"/>
    <w:rsid w:val="00B71F66"/>
    <w:rsid w:val="00B7240F"/>
    <w:rsid w:val="00B8003F"/>
    <w:rsid w:val="00B86AC4"/>
    <w:rsid w:val="00B87A36"/>
    <w:rsid w:val="00B9335B"/>
    <w:rsid w:val="00BA728B"/>
    <w:rsid w:val="00BB3973"/>
    <w:rsid w:val="00BB53F6"/>
    <w:rsid w:val="00BC6836"/>
    <w:rsid w:val="00BD4F31"/>
    <w:rsid w:val="00BF6319"/>
    <w:rsid w:val="00C0050E"/>
    <w:rsid w:val="00C0465F"/>
    <w:rsid w:val="00C111CE"/>
    <w:rsid w:val="00C16EF8"/>
    <w:rsid w:val="00C17255"/>
    <w:rsid w:val="00C21494"/>
    <w:rsid w:val="00C24709"/>
    <w:rsid w:val="00C2794C"/>
    <w:rsid w:val="00C318B6"/>
    <w:rsid w:val="00C343E2"/>
    <w:rsid w:val="00C456F9"/>
    <w:rsid w:val="00C47D14"/>
    <w:rsid w:val="00C725F1"/>
    <w:rsid w:val="00C72E83"/>
    <w:rsid w:val="00C8211D"/>
    <w:rsid w:val="00C837E0"/>
    <w:rsid w:val="00CA31DA"/>
    <w:rsid w:val="00CD1ED6"/>
    <w:rsid w:val="00CD3A81"/>
    <w:rsid w:val="00CD530F"/>
    <w:rsid w:val="00CE2014"/>
    <w:rsid w:val="00CF35D0"/>
    <w:rsid w:val="00D012BC"/>
    <w:rsid w:val="00D1294A"/>
    <w:rsid w:val="00D13980"/>
    <w:rsid w:val="00D30C54"/>
    <w:rsid w:val="00D46FC8"/>
    <w:rsid w:val="00D50050"/>
    <w:rsid w:val="00D5212F"/>
    <w:rsid w:val="00D567DA"/>
    <w:rsid w:val="00D60A97"/>
    <w:rsid w:val="00D622F9"/>
    <w:rsid w:val="00D6473B"/>
    <w:rsid w:val="00D71446"/>
    <w:rsid w:val="00D80FD3"/>
    <w:rsid w:val="00D86675"/>
    <w:rsid w:val="00D86BC0"/>
    <w:rsid w:val="00D875D1"/>
    <w:rsid w:val="00D879FE"/>
    <w:rsid w:val="00D95A84"/>
    <w:rsid w:val="00DD66E2"/>
    <w:rsid w:val="00DE6066"/>
    <w:rsid w:val="00DE61A1"/>
    <w:rsid w:val="00DE773E"/>
    <w:rsid w:val="00DF0C77"/>
    <w:rsid w:val="00DF672D"/>
    <w:rsid w:val="00DF6931"/>
    <w:rsid w:val="00E107E7"/>
    <w:rsid w:val="00E12C26"/>
    <w:rsid w:val="00E13ADF"/>
    <w:rsid w:val="00E146FE"/>
    <w:rsid w:val="00E236D8"/>
    <w:rsid w:val="00E251CA"/>
    <w:rsid w:val="00E269F9"/>
    <w:rsid w:val="00E324CB"/>
    <w:rsid w:val="00E32B3D"/>
    <w:rsid w:val="00E338F5"/>
    <w:rsid w:val="00E3433D"/>
    <w:rsid w:val="00E436F7"/>
    <w:rsid w:val="00E45062"/>
    <w:rsid w:val="00E5147B"/>
    <w:rsid w:val="00E56900"/>
    <w:rsid w:val="00E62B44"/>
    <w:rsid w:val="00E669B6"/>
    <w:rsid w:val="00E70BF0"/>
    <w:rsid w:val="00E76D58"/>
    <w:rsid w:val="00EA0BC8"/>
    <w:rsid w:val="00EA175F"/>
    <w:rsid w:val="00EA67C0"/>
    <w:rsid w:val="00EA6D77"/>
    <w:rsid w:val="00EC49C4"/>
    <w:rsid w:val="00ED3B62"/>
    <w:rsid w:val="00ED4437"/>
    <w:rsid w:val="00ED63DA"/>
    <w:rsid w:val="00EE78DA"/>
    <w:rsid w:val="00EF3003"/>
    <w:rsid w:val="00EF30E7"/>
    <w:rsid w:val="00F1194F"/>
    <w:rsid w:val="00F14DCD"/>
    <w:rsid w:val="00F20493"/>
    <w:rsid w:val="00F40740"/>
    <w:rsid w:val="00F40F40"/>
    <w:rsid w:val="00F463F5"/>
    <w:rsid w:val="00F52F49"/>
    <w:rsid w:val="00F6481D"/>
    <w:rsid w:val="00F82BF9"/>
    <w:rsid w:val="00F8359D"/>
    <w:rsid w:val="00F92940"/>
    <w:rsid w:val="00FB0A37"/>
    <w:rsid w:val="00FC14CB"/>
    <w:rsid w:val="00FC544B"/>
    <w:rsid w:val="00FE2708"/>
    <w:rsid w:val="00FE3435"/>
    <w:rsid w:val="00FE43DB"/>
    <w:rsid w:val="00FF3584"/>
    <w:rsid w:val="00FF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38FCD9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Times" w:hAnsi="Times"/>
      <w:sz w:val="24"/>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819"/>
        <w:tab w:val="right" w:pos="9071"/>
      </w:tabs>
    </w:pPr>
  </w:style>
  <w:style w:type="paragraph" w:styleId="Koptekst">
    <w:name w:val="header"/>
    <w:basedOn w:val="basis"/>
    <w:link w:val="KoptekstChar"/>
    <w:pPr>
      <w:tabs>
        <w:tab w:val="center" w:pos="3969"/>
        <w:tab w:val="right" w:pos="8504"/>
      </w:tabs>
    </w:pPr>
  </w:style>
  <w:style w:type="paragraph" w:customStyle="1" w:styleId="basis">
    <w:name w:val="basis"/>
    <w:rPr>
      <w:rFonts w:ascii="Times" w:hAnsi="Times"/>
      <w:sz w:val="24"/>
      <w:lang w:val="nl" w:eastAsia="nl-NL"/>
    </w:rPr>
  </w:style>
  <w:style w:type="paragraph" w:customStyle="1" w:styleId="hoofding">
    <w:name w:val="hoofding"/>
    <w:basedOn w:val="basis"/>
    <w:next w:val="basis"/>
    <w:rPr>
      <w:b/>
      <w:sz w:val="20"/>
    </w:rPr>
  </w:style>
  <w:style w:type="paragraph" w:customStyle="1" w:styleId="titel">
    <w:name w:val="titel"/>
    <w:basedOn w:val="basis"/>
    <w:rPr>
      <w:u w:val="single"/>
    </w:rPr>
  </w:style>
  <w:style w:type="paragraph" w:customStyle="1" w:styleId="adres">
    <w:name w:val="adres"/>
    <w:basedOn w:val="basis"/>
    <w:pPr>
      <w:ind w:left="4254"/>
    </w:pPr>
  </w:style>
  <w:style w:type="character" w:styleId="Paginanummer">
    <w:name w:val="page number"/>
    <w:basedOn w:val="Standaardalinea-lettertype"/>
  </w:style>
  <w:style w:type="character" w:customStyle="1" w:styleId="gm1">
    <w:name w:val="gm1"/>
    <w:rsid w:val="00145D36"/>
    <w:rPr>
      <w:rFonts w:ascii="Arial" w:hAnsi="Arial" w:cs="Arial" w:hint="default"/>
      <w:b w:val="0"/>
      <w:bCs w:val="0"/>
      <w:i w:val="0"/>
      <w:iCs w:val="0"/>
      <w:strike w:val="0"/>
      <w:dstrike w:val="0"/>
      <w:color w:val="00337F"/>
      <w:sz w:val="20"/>
      <w:szCs w:val="20"/>
      <w:u w:val="none"/>
      <w:effect w:val="none"/>
    </w:rPr>
  </w:style>
  <w:style w:type="paragraph" w:styleId="Ballontekst">
    <w:name w:val="Balloon Text"/>
    <w:basedOn w:val="Standaard"/>
    <w:semiHidden/>
    <w:rPr>
      <w:rFonts w:ascii="Tahoma" w:hAnsi="Tahoma" w:cs="Tahoma"/>
      <w:sz w:val="16"/>
      <w:szCs w:val="16"/>
    </w:rPr>
  </w:style>
  <w:style w:type="paragraph" w:customStyle="1" w:styleId="BriefTekst">
    <w:name w:val="BriefTekst"/>
    <w:basedOn w:val="Standaard"/>
    <w:pPr>
      <w:tabs>
        <w:tab w:val="left" w:pos="1701"/>
        <w:tab w:val="right" w:pos="9072"/>
      </w:tabs>
      <w:spacing w:line="280" w:lineRule="exact"/>
      <w:ind w:left="567" w:right="567"/>
      <w:jc w:val="both"/>
    </w:pPr>
    <w:rPr>
      <w:rFonts w:ascii="Verdana" w:hAnsi="Verdana"/>
      <w:sz w:val="20"/>
      <w:lang w:val="nl-NL"/>
    </w:rPr>
  </w:style>
  <w:style w:type="character" w:styleId="Hyperlink">
    <w:name w:val="Hyperlink"/>
    <w:rsid w:val="002F6CD0"/>
    <w:rPr>
      <w:color w:val="0000FF"/>
      <w:u w:val="single"/>
    </w:rPr>
  </w:style>
  <w:style w:type="paragraph" w:styleId="Documentstructuur">
    <w:name w:val="Document Map"/>
    <w:basedOn w:val="Standaard"/>
    <w:semiHidden/>
    <w:rsid w:val="009C17EB"/>
    <w:pPr>
      <w:shd w:val="clear" w:color="auto" w:fill="000080"/>
    </w:pPr>
    <w:rPr>
      <w:rFonts w:ascii="Tahoma" w:hAnsi="Tahoma" w:cs="Tahoma"/>
      <w:sz w:val="20"/>
    </w:rPr>
  </w:style>
  <w:style w:type="character" w:customStyle="1" w:styleId="VoettekstChar">
    <w:name w:val="Voettekst Char"/>
    <w:link w:val="Voettekst"/>
    <w:uiPriority w:val="99"/>
    <w:rsid w:val="003071E0"/>
    <w:rPr>
      <w:rFonts w:ascii="Times" w:hAnsi="Times"/>
      <w:sz w:val="24"/>
      <w:lang w:val="nl" w:eastAsia="nl-NL"/>
    </w:rPr>
  </w:style>
  <w:style w:type="character" w:customStyle="1" w:styleId="KoptekstChar">
    <w:name w:val="Koptekst Char"/>
    <w:basedOn w:val="Standaardalinea-lettertype"/>
    <w:link w:val="Koptekst"/>
    <w:rsid w:val="00AB0F18"/>
    <w:rPr>
      <w:rFonts w:ascii="Times" w:hAnsi="Times"/>
      <w:sz w:val="24"/>
      <w:lang w:val="nl" w:eastAsia="nl-NL"/>
    </w:rPr>
  </w:style>
  <w:style w:type="character" w:styleId="Verwijzingopmerking">
    <w:name w:val="annotation reference"/>
    <w:basedOn w:val="Standaardalinea-lettertype"/>
    <w:rsid w:val="001E5698"/>
    <w:rPr>
      <w:sz w:val="16"/>
      <w:szCs w:val="16"/>
    </w:rPr>
  </w:style>
  <w:style w:type="paragraph" w:styleId="Tekstopmerking">
    <w:name w:val="annotation text"/>
    <w:basedOn w:val="Standaard"/>
    <w:link w:val="TekstopmerkingChar"/>
    <w:rsid w:val="001E5698"/>
    <w:rPr>
      <w:sz w:val="20"/>
    </w:rPr>
  </w:style>
  <w:style w:type="character" w:customStyle="1" w:styleId="TekstopmerkingChar">
    <w:name w:val="Tekst opmerking Char"/>
    <w:basedOn w:val="Standaardalinea-lettertype"/>
    <w:link w:val="Tekstopmerking"/>
    <w:rsid w:val="001E5698"/>
    <w:rPr>
      <w:rFonts w:ascii="Times" w:hAnsi="Times"/>
      <w:lang w:val="nl" w:eastAsia="nl-NL"/>
    </w:rPr>
  </w:style>
  <w:style w:type="paragraph" w:styleId="Onderwerpvanopmerking">
    <w:name w:val="annotation subject"/>
    <w:basedOn w:val="Tekstopmerking"/>
    <w:next w:val="Tekstopmerking"/>
    <w:link w:val="OnderwerpvanopmerkingChar"/>
    <w:rsid w:val="001E5698"/>
    <w:rPr>
      <w:b/>
      <w:bCs/>
    </w:rPr>
  </w:style>
  <w:style w:type="character" w:customStyle="1" w:styleId="OnderwerpvanopmerkingChar">
    <w:name w:val="Onderwerp van opmerking Char"/>
    <w:basedOn w:val="TekstopmerkingChar"/>
    <w:link w:val="Onderwerpvanopmerking"/>
    <w:rsid w:val="001E5698"/>
    <w:rPr>
      <w:rFonts w:ascii="Times" w:hAnsi="Times"/>
      <w:b/>
      <w:bCs/>
      <w:lang w:val="nl" w:eastAsia="nl-NL"/>
    </w:rPr>
  </w:style>
  <w:style w:type="paragraph" w:styleId="Lijstalinea">
    <w:name w:val="List Paragraph"/>
    <w:basedOn w:val="Standaard"/>
    <w:uiPriority w:val="34"/>
    <w:qFormat/>
    <w:rsid w:val="00A05215"/>
    <w:pPr>
      <w:ind w:left="720"/>
      <w:contextualSpacing/>
    </w:pPr>
  </w:style>
  <w:style w:type="paragraph" w:styleId="Voetnoottekst">
    <w:name w:val="footnote text"/>
    <w:basedOn w:val="Standaard"/>
    <w:link w:val="VoetnoottekstChar"/>
    <w:rsid w:val="00E269F9"/>
    <w:rPr>
      <w:sz w:val="20"/>
    </w:rPr>
  </w:style>
  <w:style w:type="character" w:customStyle="1" w:styleId="VoetnoottekstChar">
    <w:name w:val="Voetnoottekst Char"/>
    <w:basedOn w:val="Standaardalinea-lettertype"/>
    <w:link w:val="Voetnoottekst"/>
    <w:rsid w:val="00E269F9"/>
    <w:rPr>
      <w:rFonts w:ascii="Times" w:hAnsi="Times"/>
      <w:lang w:val="nl" w:eastAsia="nl-NL"/>
    </w:rPr>
  </w:style>
  <w:style w:type="character" w:styleId="Voetnootmarkering">
    <w:name w:val="footnote reference"/>
    <w:basedOn w:val="Standaardalinea-lettertype"/>
    <w:rsid w:val="00E269F9"/>
    <w:rPr>
      <w:vertAlign w:val="superscript"/>
    </w:rPr>
  </w:style>
  <w:style w:type="table" w:styleId="Tabelraster">
    <w:name w:val="Table Grid"/>
    <w:basedOn w:val="Standaardtabel"/>
    <w:rsid w:val="00DE6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DE60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9215">
      <w:bodyDiv w:val="1"/>
      <w:marLeft w:val="0"/>
      <w:marRight w:val="0"/>
      <w:marTop w:val="0"/>
      <w:marBottom w:val="0"/>
      <w:divBdr>
        <w:top w:val="none" w:sz="0" w:space="0" w:color="auto"/>
        <w:left w:val="none" w:sz="0" w:space="0" w:color="auto"/>
        <w:bottom w:val="none" w:sz="0" w:space="0" w:color="auto"/>
        <w:right w:val="none" w:sz="0" w:space="0" w:color="auto"/>
      </w:divBdr>
    </w:div>
    <w:div w:id="179050284">
      <w:bodyDiv w:val="1"/>
      <w:marLeft w:val="0"/>
      <w:marRight w:val="0"/>
      <w:marTop w:val="0"/>
      <w:marBottom w:val="0"/>
      <w:divBdr>
        <w:top w:val="none" w:sz="0" w:space="0" w:color="auto"/>
        <w:left w:val="none" w:sz="0" w:space="0" w:color="auto"/>
        <w:bottom w:val="none" w:sz="0" w:space="0" w:color="auto"/>
        <w:right w:val="none" w:sz="0" w:space="0" w:color="auto"/>
      </w:divBdr>
    </w:div>
    <w:div w:id="897210879">
      <w:bodyDiv w:val="1"/>
      <w:marLeft w:val="0"/>
      <w:marRight w:val="0"/>
      <w:marTop w:val="0"/>
      <w:marBottom w:val="0"/>
      <w:divBdr>
        <w:top w:val="none" w:sz="0" w:space="0" w:color="auto"/>
        <w:left w:val="none" w:sz="0" w:space="0" w:color="auto"/>
        <w:bottom w:val="none" w:sz="0" w:space="0" w:color="auto"/>
        <w:right w:val="none" w:sz="0" w:space="0" w:color="auto"/>
      </w:divBdr>
    </w:div>
    <w:div w:id="1221792011">
      <w:bodyDiv w:val="1"/>
      <w:marLeft w:val="0"/>
      <w:marRight w:val="0"/>
      <w:marTop w:val="0"/>
      <w:marBottom w:val="0"/>
      <w:divBdr>
        <w:top w:val="none" w:sz="0" w:space="0" w:color="auto"/>
        <w:left w:val="none" w:sz="0" w:space="0" w:color="auto"/>
        <w:bottom w:val="none" w:sz="0" w:space="0" w:color="auto"/>
        <w:right w:val="none" w:sz="0" w:space="0" w:color="auto"/>
      </w:divBdr>
    </w:div>
    <w:div w:id="15698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626E2-A0F5-4024-8230-BA0623D3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2849</Words>
  <Characters>18503</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21310</CharactersWithSpaces>
  <SharedDoc>false</SharedDoc>
  <HLinks>
    <vt:vector size="12" baseType="variant">
      <vt:variant>
        <vt:i4>7274512</vt:i4>
      </vt:variant>
      <vt:variant>
        <vt:i4>0</vt:i4>
      </vt:variant>
      <vt:variant>
        <vt:i4>0</vt:i4>
      </vt:variant>
      <vt:variant>
        <vt:i4>5</vt:i4>
      </vt:variant>
      <vt:variant>
        <vt:lpwstr>http://www.health.fgov.be/CSH_HGR</vt:lpwstr>
      </vt:variant>
      <vt:variant>
        <vt:lpwstr/>
      </vt:variant>
      <vt:variant>
        <vt:i4>2293849</vt:i4>
      </vt:variant>
      <vt:variant>
        <vt:i4>20090</vt:i4>
      </vt:variant>
      <vt:variant>
        <vt:i4>1025</vt:i4>
      </vt:variant>
      <vt:variant>
        <vt:i4>1</vt:i4>
      </vt:variant>
      <vt:variant>
        <vt:lpwstr>cid:image003.gif@01CD05B7.6C5B4FD0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2009-03-11T10:41:00Z</cp:lastPrinted>
  <dcterms:created xsi:type="dcterms:W3CDTF">2020-10-23T10:19:00Z</dcterms:created>
  <dcterms:modified xsi:type="dcterms:W3CDTF">2020-10-23T10:38:00Z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s_type">
    <vt:lpwstr>old</vt:lpwstr>
  </property>
  <property fmtid="{D5CDD505-2E9C-101B-9397-08002B2CF9AE}" pid="3" name="js_mb_row">
    <vt:lpwstr>174915</vt:lpwstr>
  </property>
  <property fmtid="{D5CDD505-2E9C-101B-9397-08002B2CF9AE}" pid="4" name="js_file">
    <vt:lpwstr>f:\jsplus\txt\product\00001753\UNAMEC  voorbeeldovereenkomst LEENSETS 21092011.doc</vt:lpwstr>
  </property>
  <property fmtid="{D5CDD505-2E9C-101B-9397-08002B2CF9AE}" pid="5" name="js_office_id">
    <vt:lpwstr>1586</vt:lpwstr>
  </property>
  <property fmtid="{D5CDD505-2E9C-101B-9397-08002B2CF9AE}" pid="6" name="js_station">
    <vt:lpwstr>10</vt:lpwstr>
  </property>
  <property fmtid="{D5CDD505-2E9C-101B-9397-08002B2CF9AE}" pid="7" name="js_copy_nr">
    <vt:lpwstr>93</vt:lpwstr>
  </property>
  <property fmtid="{D5CDD505-2E9C-101B-9397-08002B2CF9AE}" pid="8" name="js_start_pages">
    <vt:lpwstr> 2</vt:lpwstr>
  </property>
  <property fmtid="{D5CDD505-2E9C-101B-9397-08002B2CF9AE}" pid="9" name="js_start_date">
    <vt:lpwstr>09-28-2011</vt:lpwstr>
  </property>
  <property fmtid="{D5CDD505-2E9C-101B-9397-08002B2CF9AE}" pid="10" name="js_start_time">
    <vt:lpwstr>21:12:42</vt:lpwstr>
  </property>
  <property fmtid="{D5CDD505-2E9C-101B-9397-08002B2CF9AE}" pid="11" name="js_lastsaved">
    <vt:lpwstr>27/09/2011 12:12:01</vt:lpwstr>
  </property>
</Properties>
</file>